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7020" w:rsidRPr="00FB4C49" w:rsidRDefault="00D31871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EE7C56" wp14:editId="5924F357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8.85pt;margin-top:18.8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X+1gIAAMkFAAAOAAAAZHJzL2Uyb0RvYy54bWysVMtu1DAU3SPxD5b3aZJp5pGomapMJgip&#10;QKXCB3gSZ2KR2MH2NFMQEhJbJD6Bj2CDePQbMn/EteddNgjIIvL1fd9zfM/Ol3WFbqhUTPAY+yce&#10;RpRnImd8HuOXL1JnhJHShOekEpzG+JYqfD5++OCsbSLaE6WocioRBOEqapsYl1o3keuqrKQ1USei&#10;oRyUhZA10SDKuZtL0kL0unJ7njdwWyHzRoqMKgW3yVqJxzZ+UdBMPy8KRTWqYgy1afuX9j8zf3d8&#10;RqK5JE3Jsk0Z5C+qqAnjkHQXKiGaoIVkv4WqWSaFEoU+yUTtiqJgGbU9QDe+d6+b65I01PYCw1HN&#10;bkzq/4XNnt1cScTyGANQnNQAUfd59X71qfvR3a0+dF+6u+776mP3s/vafUNDM6+2URG4XTdX0nSs&#10;mkuRvVKIi0lJ+JxeSCnakpIcqvSNvXvkYAQFrmjWPhU5pCMLLezoloWsTUAYClpahG53CNGlRhlc&#10;nga90PMAyAx0vh+cGsHkINHWvZFKP6aiRuYQYwkUsOHJzaXSa9OticnGRcqqCu5JVPGjC4i5voHk&#10;4Gp0pgyL6tvQC6ej6Shwgt5g6gRekjgX6SRwBqk/7CenyWSS+O9MXj+ISpbnlJs0W4b5wZ8huOH6&#10;mhs7jilRsdyEMyUpOZ9NKoluCDA8td9mIAdm7nEZdl7Qy72W/F7gPeqFTjoYDZ0gDfpOOPRGjueH&#10;j8KBF4RBkh63dMk4/feWUBvjsN/rW5QOir7XGyC9B/vIrGYadkjFaiDxzohEhoNTnltoNWHV+nww&#10;ClP+fhQA9xZoy1hD0jXZ9XK2tE/E0tkQeCbyW6CwFEAwICPsPziUQr7BqIVdEmP1ekEkxah6wuEZ&#10;hH4QmOVjhaA/7IEgDzWzQw3hGYSKscZofZzo9cJaNJLNS8jk21FxcQFPp2CW1PuqNg8O9oXtbbPb&#10;zEI6lK3VfgOPfwEAAP//AwBQSwMEFAAGAAgAAAAhAAmQxuzgAAAACwEAAA8AAABkcnMvZG93bnJl&#10;di54bWxMj8FKw0AQhu+C77CM4EXsJhGbEjMpUhCLCMXU9rxNxiSYnU2z2yS+vZuTHuefj3++SdeT&#10;bsVAvW0MI4SLAARxYcqGK4TP/cv9CoR1ikvVGiaEH7Kwzq6vUpWUZuQPGnJXCV/CNlEItXNdIqUt&#10;atLKLkxH7HdfptfK+bGvZNmr0ZfrVkZBsJRaNewv1KqjTU3Fd37RCGOxG47791e5uztuDZ+3501+&#10;eEO8vZmen0A4mtwfDLO+V4fMO53MhUsrWoQ4jGOPIjzESxAzED3OyQkhCn0ks1T+/yH7BQAA//8D&#10;AFBLAQItABQABgAIAAAAIQC2gziS/gAAAOEBAAATAAAAAAAAAAAAAAAAAAAAAABbQ29udGVudF9U&#10;eXBlc10ueG1sUEsBAi0AFAAGAAgAAAAhADj9If/WAAAAlAEAAAsAAAAAAAAAAAAAAAAALwEAAF9y&#10;ZWxzLy5yZWxzUEsBAi0AFAAGAAgAAAAhACMNhf7WAgAAyQUAAA4AAAAAAAAAAAAAAAAALgIAAGRy&#10;cy9lMm9Eb2MueG1sUEsBAi0AFAAGAAgAAAAhAAmQxuzgAAAACwEAAA8AAAAAAAAAAAAAAAAAMAUA&#10;AGRycy9kb3ducmV2LnhtbFBLBQYAAAAABAAEAPMAAAA9BgAAAAA=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8336F" wp14:editId="5EFA1991">
                <wp:simplePos x="0" y="0"/>
                <wp:positionH relativeFrom="column">
                  <wp:posOffset>4557395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8.85pt;margin-top:18.8pt;width:27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Sa2gIAAMkFAAAOAAAAZHJzL2Uyb0RvYy54bWysVNuO0zAQfUfiHyy/Z3Npekm06WrpBSEt&#10;sNLCB7iJ01gkdrDdTReEhMQrEp/AR/CCuOw3pH/E2Gm77fKCgDxEHs94bufMnJ6tqxJdU6mY4An2&#10;TzyMKE9FxvgywS9fzJ0RRkoTnpFScJrgG6rw2fjhg9OmjmkgClFmVCJwwlXc1AkutK5j11VpQSui&#10;TkRNOShzISuiQZRLN5OkAe9V6QaeN3AbIbNaipQqBbfTTonH1n+e01Q/z3NFNSoTDLlp+5f2vzB/&#10;d3xK4qUkdcHSbRrkL7KoCOMQdO9qSjRBK8l+c1WxVAolcn2SisoVec5SamuAanzvXjVXBamprQWa&#10;o+p9m9T/c5s+u76UiGUJHmDESQUQtZ837zef2h/t7eZD+6W9bb9vPrY/26/tNzQ0/WpqFcOzq/pS&#10;mopVfSHSVwpxMSkIX9JzKUVTUJJBlr6xd48eGEHBU7RonooMwpGVFrZ161xWxiE0Ba0tQjd7hOha&#10;oxQue2EQeR4AmYLO98OeEUwMEu+e11Lpx1RUyBwSLIEC1j25vlC6M92ZmGhczFlZwj2JS350AT67&#10;GwgOT43OpGFRfRt50Ww0G4VOGAxmTuhNp875fBI6g7k/7E9708lk6r8zcf0wLliWUW7C7Bjmh3+G&#10;4JbrHTf2HFOiZJlxZ1JScrmYlBJdE2D43H7bhhyYucdp2H5BLfdK8oPQexREznwwGjrhPOw70dAb&#10;OZ4fPYoGXhiF0/lxSReM038vCTUJjvpB36J0kPS92gDpO7CPzCqmYYeUrErwaG9EYsPBGc8stJqw&#10;sjsftMKkf9cKgHsHtGWsIWlHdr1erO2I9Hb0X4jsBigsBRAMyAj7Dw6FkG8wamCXJFi9XhFJMSqf&#10;cBiDyA9Ds3ysEPaHAQjyULM41BCegqsEa4y640R3C2tVS7YsIJJvW8XFOYxOziypzVh1WW0HDvaF&#10;rW2728xCOpSt1d0GHv8CAAD//wMAUEsDBBQABgAIAAAAIQAJkMbs4AAAAAsBAAAPAAAAZHJzL2Rv&#10;d25yZXYueG1sTI/BSsNAEIbvgu+wjOBF7CYRmxIzKVIQiwjF1Pa8TcYkmJ1Ns9skvr2bkx7nn49/&#10;vknXk27FQL1tDCOEiwAEcWHKhiuEz/3L/QqEdYpL1RomhB+ysM6ur1KVlGbkDxpyVwlfwjZRCLVz&#10;XSKlLWrSyi5MR+x3X6bXyvmxr2TZq9GX61ZGQbCUWjXsL9Sqo01NxXd+0QhjsRuO+/dXubs7bg2f&#10;t+dNfnhDvL2Znp9AOJrcHwyzvleHzDudzIVLK1qEOIxjjyI8xEsQMxA9zskJIQp9JLNU/v8h+wUA&#10;AP//AwBQSwECLQAUAAYACAAAACEAtoM4kv4AAADhAQAAEwAAAAAAAAAAAAAAAAAAAAAAW0NvbnRl&#10;bnRfVHlwZXNdLnhtbFBLAQItABQABgAIAAAAIQA4/SH/1gAAAJQBAAALAAAAAAAAAAAAAAAAAC8B&#10;AABfcmVscy8ucmVsc1BLAQItABQABgAIAAAAIQAZU8Sa2gIAAMkFAAAOAAAAAAAAAAAAAAAAAC4C&#10;AABkcnMvZTJvRG9jLnhtbFBLAQItABQABgAIAAAAIQAJkMbs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2C0D5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52481443" r:id="rId10"/>
        </w:pict>
      </w:r>
      <w:r w:rsidR="003C275B">
        <w:rPr>
          <w:b/>
          <w:sz w:val="28"/>
          <w:szCs w:val="28"/>
        </w:rPr>
        <w:t xml:space="preserve">    </w:t>
      </w:r>
      <w:r w:rsidR="00677020">
        <w:rPr>
          <w:b/>
          <w:sz w:val="28"/>
          <w:szCs w:val="28"/>
        </w:rPr>
        <w:t xml:space="preserve">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3AD43" wp14:editId="770AB828">
                <wp:simplePos x="0" y="0"/>
                <wp:positionH relativeFrom="column">
                  <wp:posOffset>4555490</wp:posOffset>
                </wp:positionH>
                <wp:positionV relativeFrom="paragraph">
                  <wp:posOffset>238760</wp:posOffset>
                </wp:positionV>
                <wp:extent cx="3429000" cy="11430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80E01" w:rsidRPr="00D24060" w:rsidRDefault="00D80E01" w:rsidP="00D80E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060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8.7pt;margin-top:18.8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qX2gIAAMkFAAAOAAAAZHJzL2Uyb0RvYy54bWysVNtu1DAQfUfiHyy/p0m23kuiZquyF4RU&#10;oFLhA7yJs7FI7GC7zRaEhMQrEp/AR/CCuPQbsn/E2Nnd7pYXBOQh8njGcztn5uR0VZXominNpUhw&#10;eBRgxEQqMy6WCX75Yu6NMNKGioyWUrAE3zCNT8cPH5w0dcx6spBlxhQCJ0LHTZ3gwpg69n2dFqyi&#10;+kjWTIAyl6qiBkS19DNFG/BelX4vCAZ+I1VWK5kyreF22inx2PnPc5aa53mumUFlgiE34/7K/Rf2&#10;749PaLxUtC54ukmD/kUWFeUCgu5cTamh6Erx31xVPFVSy9wcpbLyZZ7zlLkaoJowuFfNZUFr5mqB&#10;5uh61yb9/9ymz64vFOJZgocYCVoBRO3n9fv1p/ZHe7v+0H5pb9vv64/tz/Zr+w0Nbb+aWsfw7LK+&#10;ULZiXZ/L9JVGQk4KKpbsTCnZFIxmkGVo7f2DB1bQ8BQtmqcyg3D0ykjXulWuKusQmoJWDqGbHUJs&#10;ZVAKl8ekFwUBAJmCLgzJsRVsDBpvn9dKm8dMVsgeEqyAAs49vT7XpjPdmthoQs55WcI9jUtxcAE+&#10;uxsIDk+tzqbhUH0bBdFsNBsRj/QGM48E06l3Np8QbzAPh/3p8XQymYbvbNyQxAXPMiZsmC3DQvJn&#10;CG643nFjxzEtS55ZdzYlrZaLSanQNQWGz923aciemX+YhusX1HKvpLBHgke9yJsPRkOPzEnfi4bB&#10;yAvC6FE0CEhEpvPDks65YP9eEmoSHPV7fYfSXtL3agOk78A+MKu4gR1S8irBo50RjS0HZyJz0BrK&#10;y+681wqb/l0rAO4t0I6xlqQd2c1qsXIjQrb0X8jsBiisJBAMyAj7Dw6FVG8wamCXJFi/vqKKYVQ+&#10;ETAGUUiIXT5OIP1hDwS1r1nsa6hIwVWCDUbdcWK6hXVVK74sIFLoWiXkGYxOzh2p7Vh1WW0GDvaF&#10;q22z2+xC2ped1d0GHv8CAAD//wMAUEsDBBQABgAIAAAAIQCbO0Ju4AAAAAsBAAAPAAAAZHJzL2Rv&#10;d25yZXYueG1sTI/BToNAEIbvJr7DZky8GLuAWgwyNKaJsTFNGqn2vIURiOwsZbeAb+9y0uP88+Wf&#10;b9LVpFsxUG8bwwjhIgBBXJiy4QrhY/9y+wjCOsWlag0Twg9ZWGWXF6lKSjPyOw25q4QvYZsohNq5&#10;LpHSFjVpZRemI/a7L9Nr5fzYV7Ls1ejLdSujIFhKrRr2F2rV0bqm4js/a4Sx2A2H/fZV7m4OG8On&#10;zWmdf74hXl9Nz08gHE3uD4ZZ36tD5p2O5sylFS1CHMb3HkW4i5cgZiB6mJMjQhT6SGap/P9D9gsA&#10;AP//AwBQSwECLQAUAAYACAAAACEAtoM4kv4AAADhAQAAEwAAAAAAAAAAAAAAAAAAAAAAW0NvbnRl&#10;bnRfVHlwZXNdLnhtbFBLAQItABQABgAIAAAAIQA4/SH/1gAAAJQBAAALAAAAAAAAAAAAAAAAAC8B&#10;AABfcmVscy8ucmVsc1BLAQItABQABgAIAAAAIQCoJeqX2gIAAMkFAAAOAAAAAAAAAAAAAAAAAC4C&#10;AABkcnMvZTJvRG9jLnhtbFBLAQItABQABgAIAAAAIQCbO0Ju4AAAAAsBAAAPAAAAAAAAAAAAAAAA&#10;ADQFAABkcnMvZG93bnJldi54bWxQSwUGAAAAAAQABADzAAAAQQYAAAAA&#10;" filled="f" stroked="f">
                <v:textbox>
                  <w:txbxContent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4060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80E01" w:rsidRPr="00D24060" w:rsidRDefault="00D80E01" w:rsidP="00D80E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4060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  <w:sz w:val="28"/>
          <w:szCs w:val="28"/>
        </w:rPr>
        <w:t xml:space="preserve">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D31871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7C80C" wp14:editId="69D2556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22BFDC" wp14:editId="61272F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4E17F4" wp14:editId="49F9BEF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FBC9C" wp14:editId="15936CF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7ED5C" wp14:editId="37E9D40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EA59A7">
        <w:rPr>
          <w:rFonts w:ascii="Times New Roman CYR" w:hAnsi="Times New Roman CYR"/>
          <w:sz w:val="28"/>
          <w:u w:val="single"/>
        </w:rPr>
        <w:t>29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D80E01">
        <w:rPr>
          <w:rFonts w:ascii="Times New Roman CYR" w:hAnsi="Times New Roman CYR"/>
          <w:sz w:val="28"/>
          <w:u w:val="single"/>
        </w:rPr>
        <w:t>марта  201</w:t>
      </w:r>
      <w:r w:rsidR="00EA59A7">
        <w:rPr>
          <w:rFonts w:ascii="Times New Roman CYR" w:hAnsi="Times New Roman CYR"/>
          <w:sz w:val="28"/>
          <w:u w:val="single"/>
        </w:rPr>
        <w:t>7</w:t>
      </w:r>
      <w:r w:rsidR="00D80E01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D80E01">
        <w:rPr>
          <w:rFonts w:ascii="Times New Roman CYR" w:hAnsi="Times New Roman CYR"/>
          <w:sz w:val="28"/>
        </w:rPr>
        <w:t xml:space="preserve">   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EA59A7">
        <w:rPr>
          <w:rFonts w:ascii="Times New Roman CYR" w:hAnsi="Times New Roman CYR"/>
          <w:sz w:val="28"/>
          <w:u w:val="single"/>
        </w:rPr>
        <w:t>60</w:t>
      </w:r>
      <w:r w:rsidR="00D80E01">
        <w:rPr>
          <w:rFonts w:ascii="Times New Roman CYR" w:hAnsi="Times New Roman CYR"/>
          <w:sz w:val="28"/>
          <w:u w:val="single"/>
        </w:rPr>
        <w:t>/</w:t>
      </w:r>
      <w:r w:rsidR="00114F72">
        <w:rPr>
          <w:rFonts w:ascii="Times New Roman CYR" w:hAnsi="Times New Roman CYR"/>
          <w:sz w:val="28"/>
          <w:u w:val="single"/>
        </w:rPr>
        <w:t>733</w:t>
      </w:r>
      <w:r w:rsidR="00034434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7664CF" w:rsidRDefault="007664CF" w:rsidP="00677020"/>
    <w:p w:rsidR="00404260" w:rsidRPr="00161700" w:rsidRDefault="00404260" w:rsidP="00404260">
      <w:pPr>
        <w:jc w:val="center"/>
        <w:rPr>
          <w:b/>
          <w:sz w:val="28"/>
          <w:szCs w:val="28"/>
        </w:rPr>
      </w:pPr>
      <w:r w:rsidRPr="00161700">
        <w:rPr>
          <w:b/>
          <w:sz w:val="28"/>
          <w:szCs w:val="28"/>
        </w:rPr>
        <w:t>О внесении изменений в решение Городской Думы</w:t>
      </w:r>
    </w:p>
    <w:p w:rsidR="00404260" w:rsidRPr="00161700" w:rsidRDefault="00404260" w:rsidP="00404260">
      <w:pPr>
        <w:jc w:val="center"/>
        <w:rPr>
          <w:b/>
          <w:sz w:val="28"/>
          <w:szCs w:val="28"/>
        </w:rPr>
      </w:pPr>
      <w:r w:rsidRPr="00161700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3A52F8" w:rsidRDefault="00404260" w:rsidP="00404260">
      <w:pPr>
        <w:jc w:val="center"/>
        <w:rPr>
          <w:b/>
          <w:sz w:val="28"/>
          <w:szCs w:val="28"/>
        </w:rPr>
      </w:pPr>
      <w:r w:rsidRPr="00161700">
        <w:rPr>
          <w:b/>
          <w:sz w:val="28"/>
          <w:szCs w:val="28"/>
        </w:rPr>
        <w:t xml:space="preserve">от 14.12.2016 №55/674 «Об утверждении бюджета города Димитровграда Ульяновской области на 2017 год и плановый период </w:t>
      </w:r>
    </w:p>
    <w:p w:rsidR="00404260" w:rsidRPr="00161700" w:rsidRDefault="00404260" w:rsidP="00404260">
      <w:pPr>
        <w:jc w:val="center"/>
        <w:rPr>
          <w:b/>
          <w:sz w:val="28"/>
          <w:szCs w:val="28"/>
        </w:rPr>
      </w:pPr>
      <w:r w:rsidRPr="00161700">
        <w:rPr>
          <w:b/>
          <w:sz w:val="28"/>
          <w:szCs w:val="28"/>
        </w:rPr>
        <w:t>2018 и 2019 годов»</w:t>
      </w:r>
    </w:p>
    <w:p w:rsidR="00404260" w:rsidRPr="007929EB" w:rsidRDefault="00404260" w:rsidP="00404260">
      <w:pPr>
        <w:spacing w:line="360" w:lineRule="auto"/>
        <w:jc w:val="center"/>
        <w:rPr>
          <w:sz w:val="30"/>
          <w:szCs w:val="30"/>
        </w:rPr>
      </w:pPr>
    </w:p>
    <w:p w:rsidR="00404260" w:rsidRDefault="00404260" w:rsidP="002471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39D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части 1 статьи 26 Устава муниципального образования «Город Димитровград» Ульяновской области, рассмотрев обращение </w:t>
      </w:r>
      <w:proofErr w:type="gramStart"/>
      <w:r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>
        <w:rPr>
          <w:sz w:val="28"/>
          <w:szCs w:val="28"/>
        </w:rPr>
        <w:t xml:space="preserve"> В.Г.Гнутова от </w:t>
      </w:r>
      <w:r w:rsidR="0024712E">
        <w:rPr>
          <w:sz w:val="28"/>
          <w:szCs w:val="28"/>
        </w:rPr>
        <w:t>07.03.2017</w:t>
      </w:r>
      <w:r>
        <w:rPr>
          <w:sz w:val="28"/>
          <w:szCs w:val="28"/>
        </w:rPr>
        <w:t xml:space="preserve"> №</w:t>
      </w:r>
      <w:r w:rsidR="0024712E">
        <w:rPr>
          <w:sz w:val="28"/>
          <w:szCs w:val="28"/>
        </w:rPr>
        <w:t>01-23/1131</w:t>
      </w:r>
      <w:r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24712E">
        <w:rPr>
          <w:b/>
          <w:sz w:val="32"/>
          <w:szCs w:val="32"/>
        </w:rPr>
        <w:t>решила:</w:t>
      </w:r>
    </w:p>
    <w:p w:rsidR="00404260" w:rsidRDefault="00404260" w:rsidP="002471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годов»:</w:t>
      </w:r>
    </w:p>
    <w:p w:rsidR="00404260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1 изложить в редакции следующего содержания:</w:t>
      </w:r>
    </w:p>
    <w:p w:rsidR="00404260" w:rsidRPr="00AA1F1B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7F21">
        <w:rPr>
          <w:sz w:val="28"/>
          <w:szCs w:val="28"/>
        </w:rPr>
        <w:t xml:space="preserve">1. </w:t>
      </w:r>
      <w:r w:rsidRPr="00AA1F1B">
        <w:rPr>
          <w:sz w:val="28"/>
          <w:szCs w:val="28"/>
        </w:rPr>
        <w:t>Утвердить основные характеристики бюджета города Димитровграда Ульяновской области на 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404260" w:rsidRPr="00404260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 w:rsidRPr="00404260">
        <w:rPr>
          <w:sz w:val="28"/>
          <w:szCs w:val="28"/>
        </w:rPr>
        <w:t>1.1. Общий объём доходов бюджета города Димитровграда Ульяновской области в сумме 1 991 939,94250 тыс.руб., в том числе безвозмездные поступления от других бюджетов бюджетной системы Российской Федерации в общей сумме 1 191 631,76900 тыс.руб.;</w:t>
      </w:r>
    </w:p>
    <w:p w:rsidR="00404260" w:rsidRPr="00AA1F1B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 w:rsidRPr="00404260">
        <w:rPr>
          <w:sz w:val="28"/>
          <w:szCs w:val="28"/>
        </w:rPr>
        <w:lastRenderedPageBreak/>
        <w:t>1.2. Общий объём расходов бюджета города Димитровграда Ульяновской области в сумме 2 006 822,71517 тыс.руб.;</w:t>
      </w:r>
    </w:p>
    <w:p w:rsidR="00404260" w:rsidRDefault="00404260" w:rsidP="0024712E">
      <w:pPr>
        <w:pStyle w:val="a4"/>
        <w:spacing w:after="0" w:line="360" w:lineRule="auto"/>
        <w:ind w:firstLine="708"/>
        <w:rPr>
          <w:sz w:val="28"/>
          <w:szCs w:val="28"/>
        </w:rPr>
      </w:pPr>
      <w:r w:rsidRPr="00AA1F1B">
        <w:rPr>
          <w:sz w:val="28"/>
          <w:szCs w:val="28"/>
        </w:rPr>
        <w:t xml:space="preserve">1.3. Дефицит бюджета города Димитровграда Ульяновской области в </w:t>
      </w:r>
      <w:r w:rsidRPr="0021731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14 882,77267</w:t>
      </w:r>
      <w:r w:rsidRPr="0021731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»</w:t>
      </w:r>
      <w:r w:rsidR="0024712E">
        <w:rPr>
          <w:sz w:val="28"/>
          <w:szCs w:val="28"/>
        </w:rPr>
        <w:t>;</w:t>
      </w:r>
    </w:p>
    <w:p w:rsidR="00404260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8 изложить в редакции следующего содержания:</w:t>
      </w:r>
    </w:p>
    <w:p w:rsidR="00404260" w:rsidRPr="00AA1F1B" w:rsidRDefault="00404260" w:rsidP="0024712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 Утвердить объём бюджетных ассигнований муниципального дорожного фонда города Димитровград Ульяновской области  на 2017 год в сумме 156 665,6</w:t>
      </w:r>
      <w:r w:rsidRPr="00D04153">
        <w:rPr>
          <w:sz w:val="28"/>
          <w:szCs w:val="28"/>
        </w:rPr>
        <w:t>4000</w:t>
      </w:r>
      <w:r>
        <w:rPr>
          <w:sz w:val="28"/>
          <w:szCs w:val="28"/>
        </w:rPr>
        <w:t xml:space="preserve"> тыс.руб., на 2018 год в сумме 6 437,60000 тыс.руб., на 2019 год в сумме 6 449,18000 тыс.руб.»</w:t>
      </w:r>
      <w:r w:rsidR="0024712E">
        <w:rPr>
          <w:sz w:val="28"/>
          <w:szCs w:val="28"/>
        </w:rPr>
        <w:t>.</w:t>
      </w:r>
    </w:p>
    <w:p w:rsidR="00404260" w:rsidRPr="00B2016F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016F">
        <w:rPr>
          <w:sz w:val="28"/>
          <w:szCs w:val="28"/>
        </w:rPr>
        <w:t xml:space="preserve">Внести изменения в приложение 1 к решению Городской </w:t>
      </w:r>
      <w:proofErr w:type="gramStart"/>
      <w:r w:rsidRPr="00B2016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B2016F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B2016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B2016F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B2016F">
        <w:rPr>
          <w:sz w:val="28"/>
          <w:szCs w:val="28"/>
        </w:rPr>
        <w:t>5/</w:t>
      </w:r>
      <w:r>
        <w:rPr>
          <w:sz w:val="28"/>
          <w:szCs w:val="28"/>
        </w:rPr>
        <w:t>674</w:t>
      </w:r>
      <w:r w:rsidRPr="00B2016F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7</w:t>
      </w:r>
      <w:r w:rsidRPr="00B201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B2016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04260" w:rsidRPr="00B2016F" w:rsidRDefault="00404260" w:rsidP="0024712E">
      <w:pPr>
        <w:spacing w:line="360" w:lineRule="auto"/>
        <w:ind w:firstLine="708"/>
        <w:jc w:val="both"/>
        <w:rPr>
          <w:b/>
          <w:bCs/>
          <w:snapToGrid w:val="0"/>
          <w:sz w:val="28"/>
          <w:szCs w:val="28"/>
        </w:rPr>
      </w:pPr>
      <w:r w:rsidRPr="00B2016F">
        <w:rPr>
          <w:sz w:val="28"/>
          <w:szCs w:val="28"/>
        </w:rPr>
        <w:t>2.1.</w:t>
      </w:r>
      <w:r w:rsidRPr="00B2016F">
        <w:rPr>
          <w:snapToGrid w:val="0"/>
          <w:sz w:val="28"/>
          <w:szCs w:val="28"/>
        </w:rPr>
        <w:t xml:space="preserve"> Р</w:t>
      </w:r>
      <w:r w:rsidRPr="00B2016F">
        <w:rPr>
          <w:sz w:val="28"/>
          <w:szCs w:val="28"/>
        </w:rPr>
        <w:t>аздел 44</w:t>
      </w:r>
      <w:r>
        <w:rPr>
          <w:sz w:val="28"/>
          <w:szCs w:val="28"/>
        </w:rPr>
        <w:t>8</w:t>
      </w:r>
      <w:r w:rsidRPr="00B2016F">
        <w:rPr>
          <w:sz w:val="28"/>
          <w:szCs w:val="28"/>
        </w:rPr>
        <w:t xml:space="preserve"> «</w:t>
      </w:r>
      <w:r w:rsidRPr="002252DE">
        <w:rPr>
          <w:b/>
          <w:bCs/>
          <w:sz w:val="28"/>
          <w:szCs w:val="28"/>
        </w:rPr>
        <w:t xml:space="preserve">Комитет по жилищно-коммунальному комплексу </w:t>
      </w:r>
      <w:r w:rsidRPr="002252DE">
        <w:rPr>
          <w:b/>
          <w:bCs/>
          <w:snapToGrid w:val="0"/>
          <w:sz w:val="28"/>
          <w:szCs w:val="28"/>
        </w:rPr>
        <w:t>Администрации города Димитровграда Ульяновской области</w:t>
      </w:r>
      <w:r w:rsidRPr="00B2016F">
        <w:rPr>
          <w:b/>
          <w:bCs/>
          <w:snapToGrid w:val="0"/>
          <w:sz w:val="28"/>
          <w:szCs w:val="28"/>
        </w:rPr>
        <w:t xml:space="preserve">»  </w:t>
      </w:r>
      <w:r w:rsidRPr="00B2016F">
        <w:rPr>
          <w:snapToGrid w:val="0"/>
          <w:sz w:val="28"/>
          <w:szCs w:val="28"/>
        </w:rPr>
        <w:t>дополнить строкой следующего содержания:</w:t>
      </w:r>
    </w:p>
    <w:p w:rsidR="00404260" w:rsidRPr="00B2016F" w:rsidRDefault="00404260" w:rsidP="0024712E">
      <w:pPr>
        <w:spacing w:line="360" w:lineRule="auto"/>
        <w:ind w:firstLine="708"/>
        <w:jc w:val="both"/>
        <w:rPr>
          <w:sz w:val="28"/>
          <w:szCs w:val="28"/>
        </w:rPr>
      </w:pPr>
      <w:r w:rsidRPr="00B2016F">
        <w:rPr>
          <w:sz w:val="28"/>
          <w:szCs w:val="28"/>
        </w:rPr>
        <w:t>«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5760"/>
      </w:tblGrid>
      <w:tr w:rsidR="00404260" w:rsidRPr="00B2016F" w:rsidTr="004444E6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Pr="00D76A20" w:rsidRDefault="00404260" w:rsidP="004444E6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</w:t>
            </w:r>
            <w:r>
              <w:rPr>
                <w:snapToGrid w:val="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Pr="00D76A20" w:rsidRDefault="00404260" w:rsidP="004444E6">
            <w:r>
              <w:rPr>
                <w:szCs w:val="28"/>
              </w:rPr>
              <w:t>1 14 02042 04 0000 41</w:t>
            </w:r>
            <w:r w:rsidRPr="0087293D">
              <w:rPr>
                <w:szCs w:val="28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Pr="00D76A20" w:rsidRDefault="00404260" w:rsidP="004444E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4260" w:rsidRPr="00B2016F" w:rsidTr="004444E6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Pr="00D76A20" w:rsidRDefault="00404260" w:rsidP="004444E6">
            <w:pPr>
              <w:jc w:val="both"/>
              <w:rPr>
                <w:snapToGrid w:val="0"/>
                <w:lang w:val="en-US"/>
              </w:rPr>
            </w:pPr>
            <w:r w:rsidRPr="00D76A20">
              <w:rPr>
                <w:snapToGrid w:val="0"/>
                <w:lang w:val="en-US"/>
              </w:rPr>
              <w:t>44</w:t>
            </w:r>
            <w:r>
              <w:rPr>
                <w:snapToGrid w:val="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Pr="00D76A20" w:rsidRDefault="00404260" w:rsidP="004444E6">
            <w:r>
              <w:rPr>
                <w:szCs w:val="28"/>
              </w:rPr>
              <w:t>1 14 02042 04 0000 44</w:t>
            </w:r>
            <w:r w:rsidRPr="0087293D">
              <w:rPr>
                <w:szCs w:val="28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Pr="00D76A20" w:rsidRDefault="00404260" w:rsidP="004444E6">
            <w:pPr>
              <w:jc w:val="both"/>
            </w:pPr>
            <w:r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404260" w:rsidRDefault="0024712E" w:rsidP="002471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4260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 xml:space="preserve">. Внести изменения в приложение 3 к решению Городской </w:t>
      </w:r>
      <w:proofErr w:type="gramStart"/>
      <w:r w:rsidRPr="00B2016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B2016F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B2016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B2016F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B2016F">
        <w:rPr>
          <w:sz w:val="28"/>
          <w:szCs w:val="28"/>
        </w:rPr>
        <w:t>5/</w:t>
      </w:r>
      <w:r>
        <w:rPr>
          <w:sz w:val="28"/>
          <w:szCs w:val="28"/>
        </w:rPr>
        <w:t>674</w:t>
      </w:r>
      <w:r w:rsidRPr="00B2016F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7</w:t>
      </w:r>
      <w:r w:rsidRPr="00B201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B2016F">
        <w:rPr>
          <w:sz w:val="28"/>
          <w:szCs w:val="28"/>
        </w:rPr>
        <w:t>»: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2016F">
        <w:rPr>
          <w:sz w:val="28"/>
          <w:szCs w:val="28"/>
        </w:rPr>
        <w:t>. В строке «01 05 00 00 00 0000 500 Увеличение остатков средств  бюджетов» цифры «</w:t>
      </w:r>
      <w:r>
        <w:rPr>
          <w:sz w:val="28"/>
          <w:szCs w:val="28"/>
        </w:rPr>
        <w:t>2105166,46663» з</w:t>
      </w:r>
      <w:r w:rsidRPr="00B2016F">
        <w:rPr>
          <w:sz w:val="28"/>
          <w:szCs w:val="28"/>
        </w:rPr>
        <w:t>аменить цифрами «</w:t>
      </w:r>
      <w:r>
        <w:rPr>
          <w:sz w:val="28"/>
          <w:szCs w:val="28"/>
        </w:rPr>
        <w:t>2255655,16663»;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201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016F">
        <w:rPr>
          <w:sz w:val="28"/>
          <w:szCs w:val="28"/>
        </w:rPr>
        <w:t>. В строке «01 05 02 00 00 0000 500 Увеличение прочих остатков средств бюджетов» цифры «</w:t>
      </w:r>
      <w:r>
        <w:rPr>
          <w:sz w:val="28"/>
          <w:szCs w:val="28"/>
        </w:rPr>
        <w:t xml:space="preserve">2105166,46663» </w:t>
      </w:r>
      <w:r w:rsidRPr="00B2016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2255655,16663»;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>. В строке «01 05 02 01 00 0000 500 Увеличение прочих остатков денежных средств  бюджетов» цифры «</w:t>
      </w:r>
      <w:r>
        <w:rPr>
          <w:sz w:val="28"/>
          <w:szCs w:val="28"/>
        </w:rPr>
        <w:t>2105166,46663» з</w:t>
      </w:r>
      <w:r w:rsidRPr="00B2016F">
        <w:rPr>
          <w:sz w:val="28"/>
          <w:szCs w:val="28"/>
        </w:rPr>
        <w:t>аменить цифрами «</w:t>
      </w:r>
      <w:r>
        <w:rPr>
          <w:sz w:val="28"/>
          <w:szCs w:val="28"/>
        </w:rPr>
        <w:t>2255655,16663»;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2016F">
        <w:rPr>
          <w:sz w:val="28"/>
          <w:szCs w:val="28"/>
        </w:rPr>
        <w:t>. В строке «01 05 02 01 04 0000 500 Увеличение прочих остатков денежных средств  бюджетов городских округов» цифры «</w:t>
      </w:r>
      <w:r>
        <w:rPr>
          <w:sz w:val="28"/>
          <w:szCs w:val="28"/>
        </w:rPr>
        <w:t xml:space="preserve">2105166,46663» </w:t>
      </w:r>
      <w:r w:rsidRPr="00B2016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2255655,16663»;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2016F">
        <w:rPr>
          <w:sz w:val="28"/>
          <w:szCs w:val="28"/>
        </w:rPr>
        <w:t>. В строке «01 05 00 00 00 0000 600 Уменьшение остатков средств  бюджетов» цифры «</w:t>
      </w:r>
      <w:r>
        <w:rPr>
          <w:sz w:val="28"/>
          <w:szCs w:val="28"/>
        </w:rPr>
        <w:t xml:space="preserve">2120049,23930» </w:t>
      </w:r>
      <w:r w:rsidRPr="00B2016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2270537,93930»;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2016F">
        <w:rPr>
          <w:sz w:val="28"/>
          <w:szCs w:val="28"/>
        </w:rPr>
        <w:t>. В строке «01 05 02 00 00 0000 600 Уменьшение прочих остатков средств  бюджетов» цифры «</w:t>
      </w:r>
      <w:r>
        <w:rPr>
          <w:sz w:val="28"/>
          <w:szCs w:val="28"/>
        </w:rPr>
        <w:t xml:space="preserve">2120049,23930» </w:t>
      </w:r>
      <w:r w:rsidRPr="00B2016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2270537,93930»;</w:t>
      </w:r>
    </w:p>
    <w:p w:rsidR="00404260" w:rsidRPr="00B2016F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2016F">
        <w:rPr>
          <w:sz w:val="28"/>
          <w:szCs w:val="28"/>
        </w:rPr>
        <w:t>. В строке «01 05 02 01 00 0000 600 Уменьшение прочих остатков денежных средств  бюджетов» цифры «</w:t>
      </w:r>
      <w:r>
        <w:rPr>
          <w:sz w:val="28"/>
          <w:szCs w:val="28"/>
        </w:rPr>
        <w:t xml:space="preserve">2120049,23930» </w:t>
      </w:r>
      <w:r w:rsidRPr="00B2016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2270537,93930»;</w:t>
      </w:r>
    </w:p>
    <w:p w:rsidR="00404260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016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2016F">
        <w:rPr>
          <w:sz w:val="28"/>
          <w:szCs w:val="28"/>
        </w:rPr>
        <w:t>. В строке «01 05 02 01 04 0000 600 Уменьшение прочих остатков денежных средств  бюджетов городских округов» цифры «</w:t>
      </w:r>
      <w:r>
        <w:rPr>
          <w:sz w:val="28"/>
          <w:szCs w:val="28"/>
        </w:rPr>
        <w:t xml:space="preserve">2120049,23930» </w:t>
      </w:r>
      <w:r w:rsidRPr="00B2016F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227053</w:t>
      </w:r>
      <w:r w:rsidR="0024712E">
        <w:rPr>
          <w:sz w:val="28"/>
          <w:szCs w:val="28"/>
        </w:rPr>
        <w:t>7,93930».</w:t>
      </w:r>
    </w:p>
    <w:p w:rsidR="00404260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439D">
        <w:rPr>
          <w:sz w:val="28"/>
          <w:szCs w:val="28"/>
        </w:rPr>
        <w:t xml:space="preserve"> </w:t>
      </w:r>
      <w:r w:rsidRPr="00B2016F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5</w:t>
      </w:r>
      <w:r w:rsidRPr="00B2016F">
        <w:rPr>
          <w:sz w:val="28"/>
          <w:szCs w:val="28"/>
        </w:rPr>
        <w:t xml:space="preserve"> к решению Городской </w:t>
      </w:r>
      <w:proofErr w:type="gramStart"/>
      <w:r w:rsidRPr="00B2016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B2016F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B2016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B2016F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B2016F">
        <w:rPr>
          <w:sz w:val="28"/>
          <w:szCs w:val="28"/>
        </w:rPr>
        <w:t>5/</w:t>
      </w:r>
      <w:r>
        <w:rPr>
          <w:sz w:val="28"/>
          <w:szCs w:val="28"/>
        </w:rPr>
        <w:t>674</w:t>
      </w:r>
      <w:r w:rsidRPr="00B2016F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7</w:t>
      </w:r>
      <w:r w:rsidRPr="00B201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B2016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В строке «ОБЩЕГОСУДАРСТВЕННЫЕ ВОПРОСЫ» (КФСР 0100) цифры «160 595,88605» заменить цифрами «160 403,35611»;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4.2. В строке «</w:t>
      </w:r>
      <w:r w:rsidRPr="004367EF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(КФСР 0113) </w:t>
      </w:r>
      <w:r>
        <w:rPr>
          <w:rFonts w:ascii="Times New Roman CYR" w:hAnsi="Times New Roman CYR" w:cs="Times New Roman CYR"/>
          <w:sz w:val="28"/>
          <w:szCs w:val="28"/>
        </w:rPr>
        <w:t>цифры «89 739,66058» заменить цифрами «89 547,13064»;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</w:t>
      </w:r>
      <w:r w:rsidRPr="00E275DB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E275DB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 xml:space="preserve">» (КФСР 0113 КЦСР 50 0 00 00000) </w:t>
      </w:r>
      <w:r>
        <w:rPr>
          <w:rFonts w:ascii="Times New Roman CYR" w:hAnsi="Times New Roman CYR" w:cs="Times New Roman CYR"/>
          <w:sz w:val="28"/>
          <w:szCs w:val="28"/>
        </w:rPr>
        <w:t>цифры «76 485,51164» заменить цифрами «76 292,98170»;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4.4.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741206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0113 КЦСР 50 0 00 00369) </w:t>
      </w:r>
      <w:r>
        <w:rPr>
          <w:rFonts w:ascii="Times New Roman CYR" w:hAnsi="Times New Roman CYR" w:cs="Times New Roman CYR"/>
          <w:sz w:val="28"/>
          <w:szCs w:val="28"/>
        </w:rPr>
        <w:t>цифры «9 625,22175» заменить цифрами «9 432,69181»;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7A7BAA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0113 КЦСР 50 0 00 00369 КВР 242) </w:t>
      </w:r>
      <w:r>
        <w:rPr>
          <w:rFonts w:ascii="Times New Roman CYR" w:hAnsi="Times New Roman CYR" w:cs="Times New Roman CYR"/>
          <w:sz w:val="28"/>
          <w:szCs w:val="28"/>
        </w:rPr>
        <w:t>цифры «388,34485» заменить цифрами «345,78430»;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0E018B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0113 КЦСР 50 0 00 00369 КВР 244) </w:t>
      </w:r>
      <w:r>
        <w:rPr>
          <w:rFonts w:ascii="Times New Roman CYR" w:hAnsi="Times New Roman CYR" w:cs="Times New Roman CYR"/>
          <w:sz w:val="28"/>
          <w:szCs w:val="28"/>
        </w:rPr>
        <w:t>цифры «1 301,76420» заменить цифрами «1 151,79481»;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404260" w:rsidTr="004444E6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Pr="00E73184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3184">
              <w:rPr>
                <w:rFonts w:ascii="Times New Roman CYR" w:hAnsi="Times New Roman CYR" w:cs="Times New Roman CYR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50 0 00 71010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0,60000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FC2158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0113 КЦСР 50 0 00 71010 КВР 244) </w:t>
      </w:r>
      <w:r>
        <w:rPr>
          <w:rFonts w:ascii="Times New Roman CYR" w:hAnsi="Times New Roman CYR" w:cs="Times New Roman CYR"/>
          <w:sz w:val="28"/>
          <w:szCs w:val="28"/>
        </w:rPr>
        <w:t>цифры «57,42000» заменить цифрами «56,82000»;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DB121A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0300) </w:t>
      </w:r>
      <w:r>
        <w:rPr>
          <w:rFonts w:ascii="Times New Roman CYR" w:hAnsi="Times New Roman CYR" w:cs="Times New Roman CYR"/>
          <w:sz w:val="28"/>
          <w:szCs w:val="28"/>
        </w:rPr>
        <w:t>цифры «12 585,91433» заменить цифрами «12 704,40365»;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DD25E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0309) </w:t>
      </w:r>
      <w:r>
        <w:rPr>
          <w:rFonts w:ascii="Times New Roman CYR" w:hAnsi="Times New Roman CYR" w:cs="Times New Roman CYR"/>
          <w:sz w:val="28"/>
          <w:szCs w:val="28"/>
        </w:rPr>
        <w:t>цифры «12 285,91433» заменить цифрами «12 404,40365»;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4.11.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2B55AB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0309 КЦСР 50 0 00 00000) </w:t>
      </w:r>
      <w:r>
        <w:rPr>
          <w:rFonts w:ascii="Times New Roman CYR" w:hAnsi="Times New Roman CYR" w:cs="Times New Roman CYR"/>
          <w:sz w:val="28"/>
          <w:szCs w:val="28"/>
        </w:rPr>
        <w:t>цифры «12 285,91433» заменить цифрами «12 404,40365»;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4.12.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2B55AB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0309 КЦСР 50 0 00 00369) </w:t>
      </w:r>
      <w:r>
        <w:rPr>
          <w:rFonts w:ascii="Times New Roman CYR" w:hAnsi="Times New Roman CYR" w:cs="Times New Roman CYR"/>
          <w:sz w:val="28"/>
          <w:szCs w:val="28"/>
        </w:rPr>
        <w:t>цифры «1 528,82352» заменить цифрами «1 647,31284»;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4.13.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404260" w:rsidTr="004444E6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Pr="006F750E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F750E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50 0 00 00369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42,56055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4.14.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F750E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0309 КЦСР 50 0 00 00369 КВР 244) </w:t>
      </w:r>
      <w:r>
        <w:rPr>
          <w:rFonts w:ascii="Times New Roman CYR" w:hAnsi="Times New Roman CYR" w:cs="Times New Roman CYR"/>
          <w:sz w:val="28"/>
          <w:szCs w:val="28"/>
        </w:rPr>
        <w:t>цифры «16,83600» заменить цифрами «92,76477»;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4.15.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4C2B7E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0400) </w:t>
      </w:r>
      <w:r>
        <w:rPr>
          <w:rFonts w:ascii="Times New Roman CYR" w:hAnsi="Times New Roman CYR" w:cs="Times New Roman CYR"/>
          <w:sz w:val="28"/>
          <w:szCs w:val="28"/>
        </w:rPr>
        <w:t>цифры «17 815,94441» заменить цифрами «168 054,64441»;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4.16.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4C2B7E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0409) </w:t>
      </w:r>
      <w:r>
        <w:rPr>
          <w:rFonts w:ascii="Times New Roman CYR" w:hAnsi="Times New Roman CYR" w:cs="Times New Roman CYR"/>
          <w:sz w:val="28"/>
          <w:szCs w:val="28"/>
        </w:rPr>
        <w:t>цифры «14 654,79141» заменить цифрами «164 893,49141»;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4.17.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097948">
        <w:rPr>
          <w:sz w:val="28"/>
          <w:szCs w:val="28"/>
        </w:rPr>
        <w:t>Муниципальная программа "Строительство улиц и автодорог в городе Димитровграде Ульяновской области"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08 0 00 00000) </w:t>
      </w:r>
      <w:r>
        <w:rPr>
          <w:rFonts w:ascii="Times New Roman CYR" w:hAnsi="Times New Roman CYR" w:cs="Times New Roman CYR"/>
          <w:sz w:val="28"/>
          <w:szCs w:val="28"/>
        </w:rPr>
        <w:t>цифры «1 280,87000» заменить цифрами «76 319,57000»;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4.18.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0D0498">
        <w:rPr>
          <w:sz w:val="28"/>
          <w:szCs w:val="28"/>
        </w:rPr>
        <w:t xml:space="preserve">Реконструкция автомобильной дороги по </w:t>
      </w:r>
      <w:proofErr w:type="spellStart"/>
      <w:r w:rsidRPr="000D0498">
        <w:rPr>
          <w:sz w:val="28"/>
          <w:szCs w:val="28"/>
        </w:rPr>
        <w:t>ул</w:t>
      </w:r>
      <w:proofErr w:type="gramStart"/>
      <w:r w:rsidRPr="000D0498">
        <w:rPr>
          <w:sz w:val="28"/>
          <w:szCs w:val="28"/>
        </w:rPr>
        <w:t>.П</w:t>
      </w:r>
      <w:proofErr w:type="gramEnd"/>
      <w:r w:rsidRPr="000D0498">
        <w:rPr>
          <w:sz w:val="28"/>
          <w:szCs w:val="28"/>
        </w:rPr>
        <w:t>ромышленная</w:t>
      </w:r>
      <w:proofErr w:type="spellEnd"/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08 0 00 00374) </w:t>
      </w:r>
      <w:r>
        <w:rPr>
          <w:rFonts w:ascii="Times New Roman CYR" w:hAnsi="Times New Roman CYR" w:cs="Times New Roman CYR"/>
          <w:sz w:val="28"/>
          <w:szCs w:val="28"/>
        </w:rPr>
        <w:t>цифры «630,870000» заменить цифрами «0,00000»;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4.19.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0D0498">
        <w:rPr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08 0 00 00374 КВР 414) </w:t>
      </w:r>
      <w:r>
        <w:rPr>
          <w:rFonts w:ascii="Times New Roman CYR" w:hAnsi="Times New Roman CYR" w:cs="Times New Roman CYR"/>
          <w:sz w:val="28"/>
          <w:szCs w:val="28"/>
        </w:rPr>
        <w:t>цифры «630,870000» заменить цифрами «0,00000»;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4.20.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722344">
        <w:rPr>
          <w:sz w:val="28"/>
          <w:szCs w:val="28"/>
        </w:rPr>
        <w:t xml:space="preserve">Строительство автомобильной дороги по </w:t>
      </w:r>
      <w:proofErr w:type="spellStart"/>
      <w:r w:rsidRPr="00722344">
        <w:rPr>
          <w:sz w:val="28"/>
          <w:szCs w:val="28"/>
        </w:rPr>
        <w:t>ул</w:t>
      </w:r>
      <w:proofErr w:type="gramStart"/>
      <w:r w:rsidRPr="00722344">
        <w:rPr>
          <w:sz w:val="28"/>
          <w:szCs w:val="28"/>
        </w:rPr>
        <w:t>.Б</w:t>
      </w:r>
      <w:proofErr w:type="gramEnd"/>
      <w:r w:rsidRPr="00722344">
        <w:rPr>
          <w:sz w:val="28"/>
          <w:szCs w:val="28"/>
        </w:rPr>
        <w:t>ратская</w:t>
      </w:r>
      <w:proofErr w:type="spellEnd"/>
      <w:r w:rsidRPr="00722344">
        <w:rPr>
          <w:sz w:val="28"/>
          <w:szCs w:val="28"/>
        </w:rPr>
        <w:t xml:space="preserve"> (от жилого дома №21 по </w:t>
      </w:r>
      <w:proofErr w:type="spellStart"/>
      <w:r w:rsidRPr="00722344">
        <w:rPr>
          <w:sz w:val="28"/>
          <w:szCs w:val="28"/>
        </w:rPr>
        <w:t>ул.Братская</w:t>
      </w:r>
      <w:proofErr w:type="spellEnd"/>
      <w:r w:rsidRPr="00722344">
        <w:rPr>
          <w:sz w:val="28"/>
          <w:szCs w:val="28"/>
        </w:rPr>
        <w:t xml:space="preserve"> до </w:t>
      </w:r>
      <w:proofErr w:type="spellStart"/>
      <w:r w:rsidRPr="00722344">
        <w:rPr>
          <w:sz w:val="28"/>
          <w:szCs w:val="28"/>
        </w:rPr>
        <w:t>ул.Ангарская</w:t>
      </w:r>
      <w:proofErr w:type="spellEnd"/>
      <w:r w:rsidRPr="0072234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08 0 00 00385) </w:t>
      </w:r>
      <w:r>
        <w:rPr>
          <w:rFonts w:ascii="Times New Roman CYR" w:hAnsi="Times New Roman CYR" w:cs="Times New Roman CYR"/>
          <w:sz w:val="28"/>
          <w:szCs w:val="28"/>
        </w:rPr>
        <w:t>цифры «650,00000» заменить цифрами «0,00000»;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4.21.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722344">
        <w:rPr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08 0 00 00385 КВР 414) </w:t>
      </w:r>
      <w:r>
        <w:rPr>
          <w:rFonts w:ascii="Times New Roman CYR" w:hAnsi="Times New Roman CYR" w:cs="Times New Roman CYR"/>
          <w:sz w:val="28"/>
          <w:szCs w:val="28"/>
        </w:rPr>
        <w:t>цифры «650,00000» заменить цифрами «0,00000»;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4.22.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820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2120"/>
      </w:tblGrid>
      <w:tr w:rsidR="00404260" w:rsidTr="004444E6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"Строительство автомобильной дороги по </w:t>
            </w: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.Б</w:t>
            </w:r>
            <w:proofErr w:type="gramEnd"/>
            <w:r>
              <w:rPr>
                <w:sz w:val="21"/>
                <w:szCs w:val="21"/>
              </w:rPr>
              <w:t>ратская</w:t>
            </w:r>
            <w:proofErr w:type="spellEnd"/>
            <w:r>
              <w:rPr>
                <w:sz w:val="21"/>
                <w:szCs w:val="21"/>
              </w:rPr>
              <w:t xml:space="preserve"> (от жилого дома №21 по </w:t>
            </w:r>
            <w:proofErr w:type="spellStart"/>
            <w:r>
              <w:rPr>
                <w:sz w:val="21"/>
                <w:szCs w:val="21"/>
              </w:rPr>
              <w:t>ул.Братская</w:t>
            </w:r>
            <w:proofErr w:type="spellEnd"/>
            <w:r>
              <w:rPr>
                <w:sz w:val="21"/>
                <w:szCs w:val="21"/>
              </w:rPr>
              <w:t xml:space="preserve"> до </w:t>
            </w:r>
            <w:proofErr w:type="spellStart"/>
            <w:r>
              <w:rPr>
                <w:sz w:val="21"/>
                <w:szCs w:val="21"/>
              </w:rPr>
              <w:t>ул.Ангарская</w:t>
            </w:r>
            <w:proofErr w:type="spellEnd"/>
            <w:r>
              <w:rPr>
                <w:sz w:val="21"/>
                <w:szCs w:val="21"/>
              </w:rPr>
              <w:t>)"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650,00000</w:t>
            </w:r>
          </w:p>
        </w:tc>
      </w:tr>
      <w:tr w:rsidR="00404260" w:rsidTr="004444E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экспертиза проектной 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08 0 01 00385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650,00000</w:t>
            </w:r>
          </w:p>
        </w:tc>
      </w:tr>
      <w:tr w:rsidR="00404260" w:rsidTr="004444E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08 0 01 00385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650,00000</w:t>
            </w:r>
          </w:p>
        </w:tc>
      </w:tr>
      <w:tr w:rsidR="00404260" w:rsidTr="004444E6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"Реконструкция автомобильной дороги по </w:t>
            </w: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ромышленная</w:t>
            </w:r>
            <w:proofErr w:type="spellEnd"/>
            <w:r>
              <w:rPr>
                <w:sz w:val="21"/>
                <w:szCs w:val="21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63 669,57000</w:t>
            </w:r>
          </w:p>
        </w:tc>
      </w:tr>
      <w:tr w:rsidR="00404260" w:rsidTr="004444E6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реконструкции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630,87000</w:t>
            </w:r>
          </w:p>
        </w:tc>
      </w:tr>
      <w:tr w:rsidR="00404260" w:rsidTr="004444E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630,87000</w:t>
            </w:r>
          </w:p>
        </w:tc>
      </w:tr>
      <w:tr w:rsidR="00404260" w:rsidTr="004444E6">
        <w:trPr>
          <w:trHeight w:val="43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>
              <w:rPr>
                <w:sz w:val="21"/>
                <w:szCs w:val="21"/>
              </w:rPr>
              <w:t xml:space="preserve">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63 038,70000</w:t>
            </w:r>
          </w:p>
        </w:tc>
      </w:tr>
      <w:tr w:rsidR="00404260" w:rsidTr="004444E6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63 038,70000</w:t>
            </w:r>
          </w:p>
        </w:tc>
      </w:tr>
      <w:tr w:rsidR="00404260" w:rsidTr="0024712E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</w:t>
            </w:r>
            <w:proofErr w:type="spellStart"/>
            <w:r>
              <w:rPr>
                <w:sz w:val="21"/>
                <w:szCs w:val="21"/>
              </w:rPr>
              <w:t>Дорогра</w:t>
            </w:r>
            <w:proofErr w:type="spellEnd"/>
            <w:r>
              <w:rPr>
                <w:sz w:val="21"/>
                <w:szCs w:val="21"/>
              </w:rPr>
              <w:t xml:space="preserve"> к </w:t>
            </w:r>
            <w:proofErr w:type="gramStart"/>
            <w:r>
              <w:rPr>
                <w:sz w:val="21"/>
                <w:szCs w:val="21"/>
              </w:rPr>
              <w:t>памятнику Ватутина</w:t>
            </w:r>
            <w:proofErr w:type="gramEnd"/>
            <w:r>
              <w:rPr>
                <w:sz w:val="21"/>
                <w:szCs w:val="21"/>
              </w:rPr>
              <w:t xml:space="preserve"> (от ул. Гоголя до ул. Коммунальная)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404260" w:rsidTr="0024712E">
        <w:trPr>
          <w:trHeight w:val="43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>
              <w:rPr>
                <w:sz w:val="21"/>
                <w:szCs w:val="21"/>
              </w:rPr>
              <w:t xml:space="preserve">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08 0 05 70600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404260" w:rsidTr="0024712E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08 0 05 70600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2 000,00000</w:t>
            </w:r>
          </w:p>
        </w:tc>
      </w:tr>
      <w:tr w:rsidR="00404260" w:rsidTr="0024712E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Основное мероприятие "Устройство велодорожки в парке "Западный""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08 0 13 00000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404260" w:rsidTr="0024712E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Проектирование и 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08 0 13 70620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404260" w:rsidTr="0024712E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08 0 13 70620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404260" w:rsidTr="0024712E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Основное мероприятие "Устройство велодорожки в парке "Рыба-Парк""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08 0 14 00000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404260" w:rsidTr="0024712E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Проектирование и 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08 0 14 70620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  <w:tr w:rsidR="00404260" w:rsidTr="0024712E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08 0 14 70620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5 000,00000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4.23.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1B37C5">
        <w:rPr>
          <w:sz w:val="28"/>
          <w:szCs w:val="28"/>
        </w:rPr>
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12 0 00 00000) </w:t>
      </w:r>
      <w:r>
        <w:rPr>
          <w:rFonts w:ascii="Times New Roman CYR" w:hAnsi="Times New Roman CYR" w:cs="Times New Roman CYR"/>
          <w:sz w:val="28"/>
          <w:szCs w:val="28"/>
        </w:rPr>
        <w:t>цифры «12 432,31131» заменить цифрами «87 632,31131»;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4.24.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C5084A">
        <w:rPr>
          <w:sz w:val="28"/>
          <w:szCs w:val="28"/>
        </w:rPr>
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</w:r>
      <w:r>
        <w:rPr>
          <w:sz w:val="28"/>
          <w:szCs w:val="28"/>
        </w:rPr>
        <w:t>»</w:t>
      </w:r>
      <w:r w:rsidRPr="00C50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0409 КЦСР 12 0 01 00000) </w:t>
      </w:r>
      <w:r>
        <w:rPr>
          <w:rFonts w:ascii="Times New Roman CYR" w:hAnsi="Times New Roman CYR" w:cs="Times New Roman CYR"/>
          <w:sz w:val="28"/>
          <w:szCs w:val="28"/>
        </w:rPr>
        <w:t>цифры «12 432,31131» заменить цифрами «87 632,31131»;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4.25.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404260" w:rsidTr="004444E6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Pr="00C4264A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4264A">
              <w:rPr>
                <w:rFonts w:ascii="Times New Roman CYR" w:hAnsi="Times New Roman CYR" w:cs="Times New Roman CYR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 w:rsidRPr="00C4264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покрытием до сельских населённых пунктов, не имеющих круглогодичной </w:t>
            </w:r>
            <w:r w:rsidRPr="00C4264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связи с сетью автомобильных дорог общего пользования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12 0 01 70600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75 200,00000</w:t>
            </w:r>
          </w:p>
        </w:tc>
      </w:tr>
      <w:tr w:rsidR="00404260" w:rsidTr="004444E6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Pr="003222A8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222A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12 0 01 70600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75 200,00000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4.26.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F75F0A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0600) </w:t>
      </w:r>
      <w:r>
        <w:rPr>
          <w:rFonts w:ascii="Times New Roman CYR" w:hAnsi="Times New Roman CYR" w:cs="Times New Roman CYR"/>
          <w:sz w:val="28"/>
          <w:szCs w:val="28"/>
        </w:rPr>
        <w:t>цифры «4 162,68906» заменить цифрами «4 171,58663»;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4.27.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B80826">
        <w:rPr>
          <w:sz w:val="28"/>
          <w:szCs w:val="28"/>
        </w:rPr>
        <w:t>Охрана объектов растительного и животного мира и среды их обитания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0603) </w:t>
      </w:r>
      <w:r>
        <w:rPr>
          <w:rFonts w:ascii="Times New Roman CYR" w:hAnsi="Times New Roman CYR" w:cs="Times New Roman CYR"/>
          <w:sz w:val="28"/>
          <w:szCs w:val="28"/>
        </w:rPr>
        <w:t>цифры «4 162,68906» заменить цифрами «4 171,58663»;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4.28.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B80826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0603 КЦСР 50 0 00 00000) </w:t>
      </w:r>
      <w:r>
        <w:rPr>
          <w:rFonts w:ascii="Times New Roman CYR" w:hAnsi="Times New Roman CYR" w:cs="Times New Roman CYR"/>
          <w:sz w:val="28"/>
          <w:szCs w:val="28"/>
        </w:rPr>
        <w:t>цифры «2 162,68906» заменить цифрами «2 171,58663»;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4.29.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EB0ABE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0603 КЦСР 50 0 00 00369) </w:t>
      </w:r>
      <w:r>
        <w:rPr>
          <w:rFonts w:ascii="Times New Roman CYR" w:hAnsi="Times New Roman CYR" w:cs="Times New Roman CYR"/>
          <w:sz w:val="28"/>
          <w:szCs w:val="28"/>
        </w:rPr>
        <w:t>цифры «210,30726» заменить цифрами «219,20483»;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4.30.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404260" w:rsidTr="004444E6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Pr="00992C3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92C30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0603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50 0 00 00369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8,89757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4.31.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1C4527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0700) </w:t>
      </w:r>
      <w:r>
        <w:rPr>
          <w:rFonts w:ascii="Times New Roman CYR" w:hAnsi="Times New Roman CYR" w:cs="Times New Roman CYR"/>
          <w:sz w:val="28"/>
          <w:szCs w:val="28"/>
        </w:rPr>
        <w:t>цифры «1 181 614,03349» заменить цифрами «1 181 679,17654»;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4.32.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E91CC2">
        <w:rPr>
          <w:sz w:val="28"/>
          <w:szCs w:val="28"/>
        </w:rPr>
        <w:t>Молодежная политика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0707) </w:t>
      </w:r>
      <w:r>
        <w:rPr>
          <w:rFonts w:ascii="Times New Roman CYR" w:hAnsi="Times New Roman CYR" w:cs="Times New Roman CYR"/>
          <w:sz w:val="28"/>
          <w:szCs w:val="28"/>
        </w:rPr>
        <w:t>цифры «1 589,01843» заменить цифрами «1 654,16148»;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4.33.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3A163D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0707 КЦСР 50 0 00 00000) </w:t>
      </w:r>
      <w:r>
        <w:rPr>
          <w:rFonts w:ascii="Times New Roman CYR" w:hAnsi="Times New Roman CYR" w:cs="Times New Roman CYR"/>
          <w:sz w:val="28"/>
          <w:szCs w:val="28"/>
        </w:rPr>
        <w:t>цифры «1 589,01843» заменить цифрами «1 654,16148»;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4.34.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C150E2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0707 КЦСР 50 0 00 00369) </w:t>
      </w:r>
      <w:r>
        <w:rPr>
          <w:rFonts w:ascii="Times New Roman CYR" w:hAnsi="Times New Roman CYR" w:cs="Times New Roman CYR"/>
          <w:sz w:val="28"/>
          <w:szCs w:val="28"/>
        </w:rPr>
        <w:t>цифры «323,70640» заменить цифрами «388,84945»;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4.35.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12E" w:rsidRDefault="0024712E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750"/>
        <w:gridCol w:w="1650"/>
        <w:gridCol w:w="570"/>
        <w:gridCol w:w="1490"/>
      </w:tblGrid>
      <w:tr w:rsidR="00404260" w:rsidTr="004444E6">
        <w:trPr>
          <w:trHeight w:val="270"/>
        </w:trPr>
        <w:tc>
          <w:tcPr>
            <w:tcW w:w="4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Pr="00A653EF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53EF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0707</w:t>
            </w:r>
          </w:p>
        </w:tc>
        <w:tc>
          <w:tcPr>
            <w:tcW w:w="16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50 0 00 00369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0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404260" w:rsidRDefault="00404260" w:rsidP="004444E6">
            <w:pPr>
              <w:autoSpaceDE w:val="0"/>
              <w:autoSpaceDN w:val="0"/>
              <w:adjustRightInd w:val="0"/>
              <w:spacing w:line="360" w:lineRule="auto"/>
              <w:ind w:right="-8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65,14305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4.36.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5B125B">
        <w:rPr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0709 КЦСР 23 2 01 00107 КВР 122) </w:t>
      </w:r>
      <w:r>
        <w:rPr>
          <w:rFonts w:ascii="Times New Roman CYR" w:hAnsi="Times New Roman CYR" w:cs="Times New Roman CYR"/>
          <w:sz w:val="28"/>
          <w:szCs w:val="28"/>
        </w:rPr>
        <w:t>цифры «5,40000» заменить цифрами «12,77590»;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4.37.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782892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0709 КЦСР 23 2 01 00107 КВР 242) </w:t>
      </w:r>
      <w:r>
        <w:rPr>
          <w:rFonts w:ascii="Times New Roman CYR" w:hAnsi="Times New Roman CYR" w:cs="Times New Roman CYR"/>
          <w:sz w:val="28"/>
          <w:szCs w:val="28"/>
        </w:rPr>
        <w:t>цифры «430,32271» заменить цифрами «422,94681»;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4.38.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FC71A9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1000) </w:t>
      </w:r>
      <w:r>
        <w:rPr>
          <w:rFonts w:ascii="Times New Roman CYR" w:hAnsi="Times New Roman CYR" w:cs="Times New Roman CYR"/>
          <w:sz w:val="28"/>
          <w:szCs w:val="28"/>
        </w:rPr>
        <w:t>цифры «129 743,17053» заменить цифрами «129 993,17053»;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4.39.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83AB4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1006) </w:t>
      </w:r>
      <w:r>
        <w:rPr>
          <w:rFonts w:ascii="Times New Roman CYR" w:hAnsi="Times New Roman CYR" w:cs="Times New Roman CYR"/>
          <w:sz w:val="28"/>
          <w:szCs w:val="28"/>
        </w:rPr>
        <w:t>цифры «15 496,90490» заменить цифрами «15 746,90490»;</w:t>
      </w:r>
    </w:p>
    <w:p w:rsidR="00404260" w:rsidRPr="00791FEB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>4.40. В строке:</w:t>
      </w:r>
    </w:p>
    <w:p w:rsidR="00404260" w:rsidRPr="00791FEB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 xml:space="preserve"> «Муниципальная программа "Улучшение жилищных </w:t>
      </w:r>
      <w:proofErr w:type="gramStart"/>
      <w:r w:rsidRPr="00791FEB">
        <w:rPr>
          <w:sz w:val="28"/>
          <w:szCs w:val="28"/>
        </w:rPr>
        <w:t>условий работников муниципальных учреждений города Димитровграда Ульяновской области</w:t>
      </w:r>
      <w:proofErr w:type="gramEnd"/>
      <w:r w:rsidRPr="00791FEB">
        <w:rPr>
          <w:sz w:val="28"/>
          <w:szCs w:val="28"/>
        </w:rPr>
        <w:t xml:space="preserve"> по основному месту работы, постоянно проживающих на территории Ульяновской области" на 2014-2018 годы "» (КФСР 1006 КЦСР 22 0 00 00000) наименование изложить в редакции следующего содержания: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 xml:space="preserve">«Муниципальная программа "Улучшение жилищных </w:t>
      </w:r>
      <w:proofErr w:type="gramStart"/>
      <w:r w:rsidRPr="00791FEB">
        <w:rPr>
          <w:sz w:val="28"/>
          <w:szCs w:val="28"/>
        </w:rPr>
        <w:t>условий работников муниципальных учреждений города Димитровграда Ульяновской области</w:t>
      </w:r>
      <w:proofErr w:type="gramEnd"/>
      <w:r w:rsidRPr="00791FEB">
        <w:rPr>
          <w:sz w:val="28"/>
          <w:szCs w:val="28"/>
        </w:rPr>
        <w:t xml:space="preserve"> по основному месту работы, постоянно проживающих на территории Ульяновской области"»  (КФСР 1006 КЦСР 22 0 00 00000) в графе 7 цифры «0,00» заменить цифрами «250 000,00», в графе 8 цифры «250 000,00» заменить цифрами «500 000,00»;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4.41.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580303">
        <w:rPr>
          <w:sz w:val="28"/>
          <w:szCs w:val="28"/>
        </w:rPr>
        <w:t>Основное мероприятие "Перечисление социальной выплаты работникам муниципальных учреждений"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1006 КЦСР 22 0 01 00000) </w:t>
      </w:r>
      <w:r>
        <w:rPr>
          <w:rFonts w:ascii="Times New Roman CYR" w:hAnsi="Times New Roman CYR" w:cs="Times New Roman CYR"/>
          <w:sz w:val="28"/>
          <w:szCs w:val="28"/>
        </w:rPr>
        <w:t>цифры «250,00000» заменить цифрами «500,00000»;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4.42.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580303">
        <w:rPr>
          <w:sz w:val="28"/>
          <w:szCs w:val="28"/>
        </w:rPr>
        <w:t>Основное мероприятие "Перечисление социальной выплаты работникам муниципальных учреждений"</w:t>
      </w:r>
      <w:r>
        <w:rPr>
          <w:sz w:val="28"/>
          <w:szCs w:val="28"/>
        </w:rPr>
        <w:t>»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(КФСР 1006 КЦСР 22 0 01 00000) </w:t>
      </w:r>
      <w:r>
        <w:rPr>
          <w:rFonts w:ascii="Times New Roman CYR" w:hAnsi="Times New Roman CYR" w:cs="Times New Roman CYR"/>
          <w:sz w:val="28"/>
          <w:szCs w:val="28"/>
        </w:rPr>
        <w:t>цифры «250,00000» заменить цифрами «500,00000»;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4.43.</w:t>
      </w:r>
      <w:r w:rsidRPr="007412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820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2120"/>
      </w:tblGrid>
      <w:tr w:rsidR="00404260" w:rsidTr="004444E6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Единовременная социальная выплата на приобретение жилых помещений с привлечением средств ипотечных кредитов (займов)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22 0 01 70260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250,00000</w:t>
            </w:r>
          </w:p>
        </w:tc>
      </w:tr>
      <w:tr w:rsidR="00404260" w:rsidTr="004444E6">
        <w:trPr>
          <w:trHeight w:val="9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22 0 01 70260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250,00000</w:t>
            </w:r>
          </w:p>
        </w:tc>
      </w:tr>
    </w:tbl>
    <w:p w:rsidR="00404260" w:rsidRDefault="0024712E" w:rsidP="0024712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»</w:t>
      </w:r>
      <w:r w:rsidR="00404260">
        <w:rPr>
          <w:rFonts w:ascii="Times New Roman CYR" w:hAnsi="Times New Roman CYR" w:cs="Times New Roman CYR"/>
          <w:sz w:val="28"/>
          <w:szCs w:val="28"/>
        </w:rPr>
        <w:t>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4.44.</w:t>
      </w:r>
      <w:r w:rsidRPr="007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«Всего» </w:t>
      </w:r>
      <w:r>
        <w:rPr>
          <w:rFonts w:ascii="Times New Roman CYR" w:hAnsi="Times New Roman CYR" w:cs="Times New Roman CYR"/>
          <w:sz w:val="28"/>
          <w:szCs w:val="28"/>
        </w:rPr>
        <w:t>цифры «1 856 334,01517» заменить цифрами «2 006 822,71517</w:t>
      </w:r>
      <w:r w:rsidR="0024712E">
        <w:rPr>
          <w:rFonts w:ascii="Times New Roman CYR" w:hAnsi="Times New Roman CYR" w:cs="Times New Roman CYR"/>
          <w:sz w:val="28"/>
          <w:szCs w:val="28"/>
        </w:rPr>
        <w:t>».</w:t>
      </w:r>
    </w:p>
    <w:p w:rsidR="00404260" w:rsidRDefault="00404260" w:rsidP="0024712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6439D">
        <w:rPr>
          <w:sz w:val="28"/>
          <w:szCs w:val="28"/>
        </w:rPr>
        <w:t xml:space="preserve"> </w:t>
      </w:r>
      <w:r w:rsidRPr="00B2016F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7</w:t>
      </w:r>
      <w:r w:rsidRPr="00B2016F">
        <w:rPr>
          <w:sz w:val="28"/>
          <w:szCs w:val="28"/>
        </w:rPr>
        <w:t xml:space="preserve"> к решению Городской </w:t>
      </w:r>
      <w:proofErr w:type="gramStart"/>
      <w:r w:rsidRPr="00B2016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B2016F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B2016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B2016F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B2016F">
        <w:rPr>
          <w:sz w:val="28"/>
          <w:szCs w:val="28"/>
        </w:rPr>
        <w:t>5/</w:t>
      </w:r>
      <w:r>
        <w:rPr>
          <w:sz w:val="28"/>
          <w:szCs w:val="28"/>
        </w:rPr>
        <w:t>674</w:t>
      </w:r>
      <w:r w:rsidRPr="00B2016F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>
        <w:rPr>
          <w:sz w:val="28"/>
          <w:szCs w:val="28"/>
        </w:rPr>
        <w:t>7</w:t>
      </w:r>
      <w:r w:rsidRPr="00B201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B2016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04260" w:rsidRPr="00452E6A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строке «</w:t>
      </w:r>
      <w:r w:rsidRPr="009C500B">
        <w:rPr>
          <w:sz w:val="28"/>
          <w:szCs w:val="28"/>
        </w:rPr>
        <w:t>АДМИНИСТРАЦИЯ ГОРОДА ДИМИТРОВГРАДА УЛЬЯНОВСКОЙ ОБЛАСТИ</w:t>
      </w:r>
      <w:r>
        <w:rPr>
          <w:sz w:val="28"/>
          <w:szCs w:val="28"/>
        </w:rPr>
        <w:t>»  (КВСР 446) в графе 7 цифры «4 788 863,26» заменить цифрами «80 077 563,26», в графе 8 цифры «296 577 289,97» заменить цифрами «371 865 989,97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строке «</w:t>
      </w:r>
      <w:r w:rsidRPr="00A01CD3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0100) в графе 7 цифры «1 930 128,36» заменить цифрами «1 737 598,42», в графе 8 цифры «106 192 839,45» заменить цифрами «106 000 309,51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строке «</w:t>
      </w:r>
      <w:r w:rsidRPr="00450A6A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0113) в графе 7 цифры «1 409 779,36» заменить цифрами «1 217 249,42», в графе 8 цифры «73 979 217,52» заменить цифрами «73 786 687,58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 строке «</w:t>
      </w:r>
      <w:r w:rsidRPr="00BA71AA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 xml:space="preserve">ФСР 0113 КЦСР 50 0 00 00000) в графе 7 цифры «1 409 779,36» заменить </w:t>
      </w:r>
      <w:r>
        <w:rPr>
          <w:sz w:val="28"/>
          <w:szCs w:val="28"/>
        </w:rPr>
        <w:lastRenderedPageBreak/>
        <w:t>цифрами «1 217 249,42», в графе 8 цифры «73 851 657,52» заменить цифрами «73 659 127,58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В строке «</w:t>
      </w:r>
      <w:r w:rsidRPr="000525E8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0113 КЦСР 50 0 00 00369) в графе 7 цифры «1 409 779,36» заменить цифрами «1 217 249,42», в графе 8 цифры «8 316 847,63» заменить цифрами «8 124 317,69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В строке «</w:t>
      </w:r>
      <w:r w:rsidRPr="004C0387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0113 КЦСР 50 0 00 00369 КВР 242) в графе 7 цифры «244 810,46» заменить цифрами «202 249,91», в графе 8 цифры «338 529,02» заменить цифрами «295 968,47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В строке «</w:t>
      </w:r>
      <w:r w:rsidRPr="00310383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0113 КЦСР 50 0 00 00369 КВР 244) в графе 7 цифры «1 164 968,90» заменить цифрами «1 014 999,51», в графе 8 цифры «1 253 342,33» заменить цифрами «1 103 372,94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DF1002">
        <w:rPr>
          <w:rFonts w:ascii="Times New Roman CYR" w:hAnsi="Times New Roman CYR" w:cs="Times New Roman CYR"/>
          <w:sz w:val="28"/>
          <w:szCs w:val="28"/>
        </w:rPr>
        <w:t>.8. Дополнить строкой следующего содержания:</w:t>
      </w:r>
    </w:p>
    <w:p w:rsidR="00404260" w:rsidRPr="009C7341" w:rsidRDefault="00404260" w:rsidP="002471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557"/>
        <w:gridCol w:w="699"/>
        <w:gridCol w:w="584"/>
        <w:gridCol w:w="1260"/>
        <w:gridCol w:w="1268"/>
      </w:tblGrid>
      <w:tr w:rsidR="00404260" w:rsidTr="004444E6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6C2FD8" w:rsidRDefault="00404260" w:rsidP="004444E6">
            <w:pPr>
              <w:rPr>
                <w:sz w:val="21"/>
                <w:szCs w:val="21"/>
              </w:rPr>
            </w:pPr>
            <w:r w:rsidRPr="006C2FD8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50 0 00 71010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600,00</w:t>
            </w:r>
          </w:p>
        </w:tc>
      </w:tr>
    </w:tbl>
    <w:p w:rsidR="00404260" w:rsidRPr="009C7341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В строке «</w:t>
      </w:r>
      <w:r w:rsidRPr="00894F94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0113 КЦСР 50 0 00 71010 КВР 244) в графе 7 цифры «0,00» заменить цифрами «-600,00000», в графе 8 цифры «57 420,00» заменить цифрами «56 820,00</w:t>
      </w:r>
      <w:r w:rsidRPr="00452E6A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В строке «</w:t>
      </w:r>
      <w:r w:rsidRPr="00AA509D">
        <w:rPr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0300) в графе 7 цифры «0,00» заменить цифрами «118 489,32», в графе 8 цифры «12 585 914,33» заменить цифрами «12 704 403,65</w:t>
      </w:r>
      <w:r w:rsidRPr="00452E6A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В строке «</w:t>
      </w:r>
      <w:r w:rsidRPr="004069C3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 xml:space="preserve">ФСР 0309) в графе 7 цифры «0,00» заменить цифрами </w:t>
      </w:r>
      <w:r>
        <w:rPr>
          <w:sz w:val="28"/>
          <w:szCs w:val="28"/>
        </w:rPr>
        <w:lastRenderedPageBreak/>
        <w:t>«118 489,32», в графе 8 цифры «12 285 914,33» заменить цифрами «12 404 403,65</w:t>
      </w:r>
      <w:r w:rsidRPr="00452E6A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 В строке «</w:t>
      </w:r>
      <w:r w:rsidRPr="00897095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0309 КЦСР 50 0 00 00000) в графе 7 цифры «0,00» заменить цифрами «118 489,32», в графе 8 цифры «12 285 914,33» заменить цифрами «12 404 403,65</w:t>
      </w:r>
      <w:r w:rsidRPr="00452E6A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 В строке «</w:t>
      </w:r>
      <w:r w:rsidRPr="00D97521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0309 КЦСР 50 0 00 00369) в графе 7 цифры «0,00» заменить цифрами «118 489,32», в графе 8 цифры «1 528 823,52» заменить цифрами «1 647 312,84</w:t>
      </w:r>
      <w:r w:rsidRPr="00452E6A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5.14.</w:t>
      </w:r>
      <w:r w:rsidRPr="00295B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002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Pr="009C7341" w:rsidRDefault="00404260" w:rsidP="004042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557"/>
        <w:gridCol w:w="699"/>
        <w:gridCol w:w="584"/>
        <w:gridCol w:w="1260"/>
        <w:gridCol w:w="1268"/>
      </w:tblGrid>
      <w:tr w:rsidR="00404260" w:rsidTr="004444E6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295BC8" w:rsidRDefault="00404260" w:rsidP="004444E6">
            <w:pPr>
              <w:rPr>
                <w:sz w:val="21"/>
                <w:szCs w:val="21"/>
              </w:rPr>
            </w:pPr>
            <w:r w:rsidRPr="00295BC8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42 560,55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42 560,55</w:t>
            </w:r>
          </w:p>
        </w:tc>
      </w:tr>
    </w:tbl>
    <w:p w:rsidR="00404260" w:rsidRPr="009C7341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5.15. В строке «</w:t>
      </w:r>
      <w:r w:rsidRPr="00CE7048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0309 КЦСР 50 0 00 00369 КВР 244) в графе 7 цифры «0,00» заменить цифрами «75 928,77», в графе 8 цифры «16 836,00» заменить цифрами «92 764,77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5.16. В строке «</w:t>
      </w:r>
      <w:r w:rsidRPr="00007CF5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0400) в графе 7 цифры «-1 090 570,00» заменить цифрами «73 948 130,00», в графе 8 цифры «1 559 430,00» заменить цифрами «76 598 130,00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Pr="003A2D5C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3A2D5C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0409) в графе 7 цифры «899 430,00» заменить цифрами «75 938 130,00», в графе 8 цифры «1 549 430,00» заменить цифрами «76 588 130,00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 w:rsidRPr="003A2D5C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950FE5">
        <w:rPr>
          <w:sz w:val="28"/>
          <w:szCs w:val="28"/>
        </w:rPr>
        <w:t>Муниципальная программа "Строительство улиц и автодорог в городе Димитровграде Ульяновской области"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 xml:space="preserve">ФСР 0409 КЦСР 08 0 00 00000) в графе 7 цифры «630 870,00» заменить </w:t>
      </w:r>
      <w:r>
        <w:rPr>
          <w:sz w:val="28"/>
          <w:szCs w:val="28"/>
        </w:rPr>
        <w:lastRenderedPageBreak/>
        <w:t>цифрами «75 669 570,00», в графе 8 цифры «1 280 870,00» заменить цифрами «76 319 570,00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В строке «</w:t>
      </w:r>
      <w:r w:rsidRPr="009B29AD">
        <w:rPr>
          <w:sz w:val="28"/>
          <w:szCs w:val="28"/>
        </w:rPr>
        <w:t xml:space="preserve">Реконструкция автомобильной дороги по </w:t>
      </w:r>
      <w:proofErr w:type="spellStart"/>
      <w:r w:rsidRPr="009B29AD">
        <w:rPr>
          <w:sz w:val="28"/>
          <w:szCs w:val="28"/>
        </w:rPr>
        <w:t>ул</w:t>
      </w:r>
      <w:proofErr w:type="gramStart"/>
      <w:r w:rsidRPr="009B29AD">
        <w:rPr>
          <w:sz w:val="28"/>
          <w:szCs w:val="28"/>
        </w:rPr>
        <w:t>.П</w:t>
      </w:r>
      <w:proofErr w:type="gramEnd"/>
      <w:r w:rsidRPr="009B29AD">
        <w:rPr>
          <w:sz w:val="28"/>
          <w:szCs w:val="28"/>
        </w:rPr>
        <w:t>ромышленная</w:t>
      </w:r>
      <w:proofErr w:type="spellEnd"/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0409 КЦСР 08 0 00 00374) в графе 7 цифры «630 870,00» заменить цифрами «0,00», в графе 8 цифры «630 870,00» заменить цифрами «0,00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5.20. В строке «</w:t>
      </w:r>
      <w:r w:rsidRPr="009B29AD">
        <w:rPr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0409 КЦСР 08 0 00 00374 КВР 414) в графе 7 цифры «630 870,00» заменить цифрами «0,00», в графе 8 цифры «630 870,00» заменить цифрами «0,00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В строке «</w:t>
      </w:r>
      <w:r w:rsidRPr="009B29AD">
        <w:rPr>
          <w:sz w:val="28"/>
          <w:szCs w:val="28"/>
        </w:rPr>
        <w:t xml:space="preserve">Строительство автомобильной дороги по </w:t>
      </w:r>
      <w:proofErr w:type="spellStart"/>
      <w:r w:rsidRPr="009B29AD">
        <w:rPr>
          <w:sz w:val="28"/>
          <w:szCs w:val="28"/>
        </w:rPr>
        <w:t>ул</w:t>
      </w:r>
      <w:proofErr w:type="gramStart"/>
      <w:r w:rsidRPr="009B29AD">
        <w:rPr>
          <w:sz w:val="28"/>
          <w:szCs w:val="28"/>
        </w:rPr>
        <w:t>.Б</w:t>
      </w:r>
      <w:proofErr w:type="gramEnd"/>
      <w:r w:rsidRPr="009B29AD">
        <w:rPr>
          <w:sz w:val="28"/>
          <w:szCs w:val="28"/>
        </w:rPr>
        <w:t>ратская</w:t>
      </w:r>
      <w:proofErr w:type="spellEnd"/>
      <w:r w:rsidRPr="009B29AD">
        <w:rPr>
          <w:sz w:val="28"/>
          <w:szCs w:val="28"/>
        </w:rPr>
        <w:t xml:space="preserve"> (от жилого дома №21 по </w:t>
      </w:r>
      <w:proofErr w:type="spellStart"/>
      <w:r w:rsidRPr="009B29AD">
        <w:rPr>
          <w:sz w:val="28"/>
          <w:szCs w:val="28"/>
        </w:rPr>
        <w:t>ул.Братская</w:t>
      </w:r>
      <w:proofErr w:type="spellEnd"/>
      <w:r w:rsidRPr="009B29AD">
        <w:rPr>
          <w:sz w:val="28"/>
          <w:szCs w:val="28"/>
        </w:rPr>
        <w:t xml:space="preserve"> до </w:t>
      </w:r>
      <w:proofErr w:type="spellStart"/>
      <w:r w:rsidRPr="009B29AD">
        <w:rPr>
          <w:sz w:val="28"/>
          <w:szCs w:val="28"/>
        </w:rPr>
        <w:t>ул.Ангарская</w:t>
      </w:r>
      <w:proofErr w:type="spellEnd"/>
      <w:r w:rsidRPr="009B29AD">
        <w:rPr>
          <w:sz w:val="28"/>
          <w:szCs w:val="28"/>
        </w:rPr>
        <w:t>)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0409 КЦСР 08 0 00 00385) в графе 7 цифры «0,00» заменить цифрами «-650 000,00», в графе 8 цифры «650 000,00» заменить цифрами «0,00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5.22. В строке «</w:t>
      </w:r>
      <w:r w:rsidRPr="00260D38">
        <w:rPr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>
        <w:rPr>
          <w:sz w:val="28"/>
          <w:szCs w:val="28"/>
        </w:rPr>
        <w:t xml:space="preserve">»  (КВСР 446 </w:t>
      </w:r>
      <w:r w:rsidRPr="00452E6A">
        <w:rPr>
          <w:sz w:val="28"/>
          <w:szCs w:val="28"/>
        </w:rPr>
        <w:t>К</w:t>
      </w:r>
      <w:r>
        <w:rPr>
          <w:sz w:val="28"/>
          <w:szCs w:val="28"/>
        </w:rPr>
        <w:t>ФСР 0409 КЦСР 08 0 00 00385 КВР 414) в графе 7 цифры «0,00» заменить цифрами «-650 000,00», в графе 8 цифры «650 000,00» заменить цифрами «0,00</w:t>
      </w:r>
      <w:r w:rsidRPr="00452E6A">
        <w:rPr>
          <w:sz w:val="28"/>
          <w:szCs w:val="28"/>
        </w:rPr>
        <w:t>»;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5.23.</w:t>
      </w:r>
      <w:r w:rsidRPr="008230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002">
        <w:rPr>
          <w:rFonts w:ascii="Times New Roman CYR" w:hAnsi="Times New Roman CYR" w:cs="Times New Roman CYR"/>
          <w:sz w:val="28"/>
          <w:szCs w:val="28"/>
        </w:rPr>
        <w:t>Дополнить строк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 w:rsidRPr="00DF1002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404260" w:rsidRDefault="00404260" w:rsidP="002471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075"/>
        <w:gridCol w:w="540"/>
        <w:gridCol w:w="576"/>
        <w:gridCol w:w="1404"/>
        <w:gridCol w:w="700"/>
        <w:gridCol w:w="560"/>
        <w:gridCol w:w="1440"/>
        <w:gridCol w:w="1260"/>
      </w:tblGrid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 xml:space="preserve">Основное мероприятие "Строительство автомобильной дороги по </w:t>
            </w:r>
            <w:proofErr w:type="spellStart"/>
            <w:r w:rsidRPr="00260D38">
              <w:rPr>
                <w:sz w:val="18"/>
                <w:szCs w:val="18"/>
              </w:rPr>
              <w:t>ул</w:t>
            </w:r>
            <w:proofErr w:type="gramStart"/>
            <w:r w:rsidRPr="00260D38">
              <w:rPr>
                <w:sz w:val="18"/>
                <w:szCs w:val="18"/>
              </w:rPr>
              <w:t>.Б</w:t>
            </w:r>
            <w:proofErr w:type="gramEnd"/>
            <w:r w:rsidRPr="00260D38">
              <w:rPr>
                <w:sz w:val="18"/>
                <w:szCs w:val="18"/>
              </w:rPr>
              <w:t>ратская</w:t>
            </w:r>
            <w:proofErr w:type="spellEnd"/>
            <w:r w:rsidRPr="00260D38">
              <w:rPr>
                <w:sz w:val="18"/>
                <w:szCs w:val="18"/>
              </w:rPr>
              <w:t xml:space="preserve"> (от жилого дома №21 по </w:t>
            </w:r>
            <w:proofErr w:type="spellStart"/>
            <w:r w:rsidRPr="00260D38">
              <w:rPr>
                <w:sz w:val="18"/>
                <w:szCs w:val="18"/>
              </w:rPr>
              <w:t>ул.Братская</w:t>
            </w:r>
            <w:proofErr w:type="spellEnd"/>
            <w:r w:rsidRPr="00260D38">
              <w:rPr>
                <w:sz w:val="18"/>
                <w:szCs w:val="18"/>
              </w:rPr>
              <w:t xml:space="preserve"> до </w:t>
            </w:r>
            <w:proofErr w:type="spellStart"/>
            <w:r w:rsidRPr="00260D38">
              <w:rPr>
                <w:sz w:val="18"/>
                <w:szCs w:val="18"/>
              </w:rPr>
              <w:t>ул.Ангарская</w:t>
            </w:r>
            <w:proofErr w:type="spellEnd"/>
            <w:r w:rsidRPr="00260D38">
              <w:rPr>
                <w:sz w:val="18"/>
                <w:szCs w:val="18"/>
              </w:rPr>
              <w:t>)"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650 000,00</w:t>
            </w:r>
          </w:p>
        </w:tc>
      </w:tr>
      <w:tr w:rsidR="00404260" w:rsidTr="0024712E">
        <w:trPr>
          <w:trHeight w:val="5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Государственная экспертиза проектной документации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08 0 01 00385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650 000,00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08 0 01 00385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650 000,00</w:t>
            </w:r>
          </w:p>
        </w:tc>
      </w:tr>
      <w:tr w:rsidR="00404260" w:rsidTr="0024712E">
        <w:trPr>
          <w:trHeight w:val="8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 xml:space="preserve">Основное мероприятие "Реконструкция автомобильной дороги по </w:t>
            </w:r>
            <w:proofErr w:type="spellStart"/>
            <w:r w:rsidRPr="00260D38">
              <w:rPr>
                <w:sz w:val="18"/>
                <w:szCs w:val="18"/>
              </w:rPr>
              <w:t>ул</w:t>
            </w:r>
            <w:proofErr w:type="gramStart"/>
            <w:r w:rsidRPr="00260D38">
              <w:rPr>
                <w:sz w:val="18"/>
                <w:szCs w:val="18"/>
              </w:rPr>
              <w:t>.П</w:t>
            </w:r>
            <w:proofErr w:type="gramEnd"/>
            <w:r w:rsidRPr="00260D38">
              <w:rPr>
                <w:sz w:val="18"/>
                <w:szCs w:val="18"/>
              </w:rPr>
              <w:t>ромышленная</w:t>
            </w:r>
            <w:proofErr w:type="spellEnd"/>
            <w:r w:rsidRPr="00260D38">
              <w:rPr>
                <w:sz w:val="18"/>
                <w:szCs w:val="18"/>
              </w:rPr>
              <w:t>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63 669 570,00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63 669 570,00</w:t>
            </w:r>
          </w:p>
        </w:tc>
      </w:tr>
      <w:tr w:rsidR="00404260" w:rsidTr="0024712E">
        <w:trPr>
          <w:trHeight w:val="2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Выполнение работ по реконструкции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08 0 04 00374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630 870,00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630 870,00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08 0 04 00374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630 870,00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630 870,00</w:t>
            </w:r>
          </w:p>
        </w:tc>
      </w:tr>
      <w:tr w:rsidR="00404260" w:rsidTr="0024712E">
        <w:trPr>
          <w:trHeight w:val="48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proofErr w:type="gramStart"/>
            <w:r w:rsidRPr="00260D38">
              <w:rPr>
                <w:sz w:val="18"/>
                <w:szCs w:val="18"/>
              </w:rP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 w:rsidRPr="00260D38">
              <w:rPr>
                <w:sz w:val="18"/>
                <w:szCs w:val="18"/>
              </w:rPr>
              <w:t xml:space="preserve">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08 0 04 70600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63 038 700,00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63 038 700,00</w:t>
            </w:r>
          </w:p>
        </w:tc>
      </w:tr>
      <w:tr w:rsidR="00404260" w:rsidTr="004444E6">
        <w:trPr>
          <w:trHeight w:val="108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08 0 04 70600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63 038 700,00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63 038 700,00</w:t>
            </w:r>
          </w:p>
        </w:tc>
      </w:tr>
      <w:tr w:rsidR="00404260" w:rsidTr="004444E6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Основное мероприятие "</w:t>
            </w:r>
            <w:proofErr w:type="spellStart"/>
            <w:r w:rsidRPr="00260D38">
              <w:rPr>
                <w:sz w:val="18"/>
                <w:szCs w:val="18"/>
              </w:rPr>
              <w:t>Дорогра</w:t>
            </w:r>
            <w:proofErr w:type="spellEnd"/>
            <w:r w:rsidRPr="00260D38">
              <w:rPr>
                <w:sz w:val="18"/>
                <w:szCs w:val="18"/>
              </w:rPr>
              <w:t xml:space="preserve"> к </w:t>
            </w:r>
            <w:proofErr w:type="gramStart"/>
            <w:r w:rsidRPr="00260D38">
              <w:rPr>
                <w:sz w:val="18"/>
                <w:szCs w:val="18"/>
              </w:rPr>
              <w:t>памятнику Ватутина</w:t>
            </w:r>
            <w:proofErr w:type="gramEnd"/>
            <w:r w:rsidRPr="00260D38">
              <w:rPr>
                <w:sz w:val="18"/>
                <w:szCs w:val="18"/>
              </w:rPr>
              <w:t xml:space="preserve"> (от ул. Гоголя до ул. Коммунальная)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2 000 000,00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2 000 000,00</w:t>
            </w:r>
          </w:p>
        </w:tc>
      </w:tr>
      <w:tr w:rsidR="00404260" w:rsidTr="0024712E">
        <w:trPr>
          <w:trHeight w:val="486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proofErr w:type="gramStart"/>
            <w:r w:rsidRPr="00260D38">
              <w:rPr>
                <w:sz w:val="18"/>
                <w:szCs w:val="18"/>
              </w:rP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 w:rsidRPr="00260D38">
              <w:rPr>
                <w:sz w:val="18"/>
                <w:szCs w:val="18"/>
              </w:rPr>
              <w:t xml:space="preserve">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08 0 05 70600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2 000 000,00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2 000 000,00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08 0 05 70600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2 000 000,00</w:t>
            </w:r>
          </w:p>
        </w:tc>
      </w:tr>
      <w:tr w:rsidR="00404260" w:rsidTr="0024712E">
        <w:trPr>
          <w:trHeight w:val="5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Основное мероприятие "Устройство велодорожки в парке "Западный""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08 0 13 00000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5 000 000,00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lastRenderedPageBreak/>
              <w:t>Проектирование и 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08 0 13 70620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5 000 000,00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08 0 13 70620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5 000 000,00</w:t>
            </w:r>
          </w:p>
        </w:tc>
      </w:tr>
      <w:tr w:rsidR="00404260" w:rsidTr="0024712E">
        <w:trPr>
          <w:trHeight w:val="5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 xml:space="preserve">Основное </w:t>
            </w:r>
            <w:proofErr w:type="spellStart"/>
            <w:r w:rsidRPr="00260D38">
              <w:rPr>
                <w:sz w:val="18"/>
                <w:szCs w:val="18"/>
              </w:rPr>
              <w:t>меропритяие</w:t>
            </w:r>
            <w:proofErr w:type="spellEnd"/>
            <w:r w:rsidRPr="00260D38">
              <w:rPr>
                <w:sz w:val="18"/>
                <w:szCs w:val="18"/>
              </w:rPr>
              <w:t xml:space="preserve"> "Устройство велодорожки в парке "Рыба-Парк""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08 0 14 00000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5 000 000,00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Проектирование и 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08 0 14 70620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5 000 000,00</w:t>
            </w:r>
          </w:p>
        </w:tc>
      </w:tr>
      <w:tr w:rsidR="00404260" w:rsidTr="0024712E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08 0 14 70620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260D38" w:rsidRDefault="00404260" w:rsidP="004444E6">
            <w:pPr>
              <w:jc w:val="center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414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60" w:rsidRPr="00260D38" w:rsidRDefault="00404260" w:rsidP="004444E6">
            <w:pPr>
              <w:jc w:val="right"/>
              <w:rPr>
                <w:sz w:val="18"/>
                <w:szCs w:val="18"/>
              </w:rPr>
            </w:pPr>
            <w:r w:rsidRPr="00260D38">
              <w:rPr>
                <w:sz w:val="18"/>
                <w:szCs w:val="18"/>
              </w:rPr>
              <w:t>5 000 000,00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260D38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260D38">
              <w:rPr>
                <w:bCs/>
                <w:sz w:val="18"/>
                <w:szCs w:val="18"/>
              </w:rPr>
              <w:t>5 000 000,00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3259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A3259">
        <w:rPr>
          <w:sz w:val="28"/>
          <w:szCs w:val="28"/>
        </w:rPr>
        <w:t>. В строке «ОХРАНА ОКРУЖАЮЩЕЙ СРЕДЫ»  (КВСР 446 КФСР 0600) в графе 7 цифры «0,00» заменить цифрами «8 897,57», в графе 8 цифры «4 162 689,06» заменить цифрами «4 171 586,63»;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5C3C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335C3C">
        <w:rPr>
          <w:sz w:val="28"/>
          <w:szCs w:val="28"/>
        </w:rPr>
        <w:t>. В строке «Охрана объектов растительного и животного мира и среды их обитания»  (КВСР 446 К</w:t>
      </w:r>
      <w:r>
        <w:rPr>
          <w:sz w:val="28"/>
          <w:szCs w:val="28"/>
        </w:rPr>
        <w:t>ФСР 0603</w:t>
      </w:r>
      <w:r w:rsidRPr="00335C3C">
        <w:rPr>
          <w:sz w:val="28"/>
          <w:szCs w:val="28"/>
        </w:rPr>
        <w:t>) в графе 7 цифры «0,00» заменить цифрами «8 897,57», в графе 8 цифры «4 162 689,06» заменить цифрами «4 171 586,63»;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5.26</w:t>
      </w:r>
      <w:r w:rsidRPr="00335C3C">
        <w:rPr>
          <w:sz w:val="28"/>
          <w:szCs w:val="28"/>
        </w:rPr>
        <w:t>. В строке «</w:t>
      </w:r>
      <w:r w:rsidRPr="00057F9E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 w:rsidRPr="00335C3C">
        <w:rPr>
          <w:sz w:val="28"/>
          <w:szCs w:val="28"/>
        </w:rPr>
        <w:t>»  (КВСР 446 К</w:t>
      </w:r>
      <w:r>
        <w:rPr>
          <w:sz w:val="28"/>
          <w:szCs w:val="28"/>
        </w:rPr>
        <w:t>ФСР 0603 КЦСР 50 0 00 00000</w:t>
      </w:r>
      <w:r w:rsidRPr="00335C3C">
        <w:rPr>
          <w:sz w:val="28"/>
          <w:szCs w:val="28"/>
        </w:rPr>
        <w:t>) в графе 7 цифры «0,00» заменить цифрам</w:t>
      </w:r>
      <w:r>
        <w:rPr>
          <w:sz w:val="28"/>
          <w:szCs w:val="28"/>
        </w:rPr>
        <w:t>и «8 897,57», в графе 8 цифры «2 162 689,06» заменить цифрами «2</w:t>
      </w:r>
      <w:r w:rsidRPr="00335C3C">
        <w:rPr>
          <w:sz w:val="28"/>
          <w:szCs w:val="28"/>
        </w:rPr>
        <w:t> 171 586,63»;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5.27</w:t>
      </w:r>
      <w:r w:rsidRPr="00335C3C">
        <w:rPr>
          <w:sz w:val="28"/>
          <w:szCs w:val="28"/>
        </w:rPr>
        <w:t>. В строке «</w:t>
      </w:r>
      <w:r w:rsidRPr="00DE10BB">
        <w:rPr>
          <w:sz w:val="28"/>
          <w:szCs w:val="28"/>
        </w:rPr>
        <w:t>Погашение кредиторской задолженности</w:t>
      </w:r>
      <w:r w:rsidRPr="00335C3C">
        <w:rPr>
          <w:sz w:val="28"/>
          <w:szCs w:val="28"/>
        </w:rPr>
        <w:t>»  (КВСР 446 К</w:t>
      </w:r>
      <w:r>
        <w:rPr>
          <w:sz w:val="28"/>
          <w:szCs w:val="28"/>
        </w:rPr>
        <w:t>ФСР 0603 КЦСР 50 0 00 00369</w:t>
      </w:r>
      <w:r w:rsidRPr="00335C3C">
        <w:rPr>
          <w:sz w:val="28"/>
          <w:szCs w:val="28"/>
        </w:rPr>
        <w:t>) в графе 7 цифры «0,00» заменить цифрам</w:t>
      </w:r>
      <w:r>
        <w:rPr>
          <w:sz w:val="28"/>
          <w:szCs w:val="28"/>
        </w:rPr>
        <w:t>и «8 897,57», в графе 8 цифры «210 307,26» заменить цифрами «219 204,83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5.28.</w:t>
      </w:r>
      <w:r w:rsidRPr="008230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002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Pr="009C7341" w:rsidRDefault="00404260" w:rsidP="004042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587"/>
        <w:gridCol w:w="625"/>
        <w:gridCol w:w="657"/>
        <w:gridCol w:w="1446"/>
        <w:gridCol w:w="636"/>
        <w:gridCol w:w="584"/>
        <w:gridCol w:w="1424"/>
        <w:gridCol w:w="1424"/>
      </w:tblGrid>
      <w:tr w:rsidR="00404260" w:rsidTr="004444E6">
        <w:trPr>
          <w:trHeight w:val="5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36104" w:rsidRDefault="00404260" w:rsidP="004444E6">
            <w:pPr>
              <w:rPr>
                <w:sz w:val="21"/>
                <w:szCs w:val="21"/>
              </w:rPr>
            </w:pPr>
            <w:r w:rsidRPr="00936104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0603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8 897,57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8 897,57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5.29</w:t>
      </w:r>
      <w:r w:rsidRPr="00335C3C">
        <w:rPr>
          <w:sz w:val="28"/>
          <w:szCs w:val="28"/>
        </w:rPr>
        <w:t>. В строке «</w:t>
      </w:r>
      <w:r w:rsidRPr="004D7B6E">
        <w:rPr>
          <w:sz w:val="28"/>
          <w:szCs w:val="28"/>
        </w:rPr>
        <w:t>ОБРАЗОВАНИЕ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0700) в графе 7 цифры «2 854 000,00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«2 919 143,05», в графе 8 цифры «66 038 991,97» заменить цифрами «66 104 135,02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5.30</w:t>
      </w:r>
      <w:r w:rsidRPr="00335C3C">
        <w:rPr>
          <w:sz w:val="28"/>
          <w:szCs w:val="28"/>
        </w:rPr>
        <w:t>. В строке «</w:t>
      </w:r>
      <w:r w:rsidRPr="00C17BF6">
        <w:rPr>
          <w:sz w:val="28"/>
          <w:szCs w:val="28"/>
        </w:rPr>
        <w:t>Молодежная политика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0707)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«65 143,05», в графе 8 цифры «1 589 018,43» заменить цифрами «1 654 161,48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5.31</w:t>
      </w:r>
      <w:r w:rsidRPr="00335C3C">
        <w:rPr>
          <w:sz w:val="28"/>
          <w:szCs w:val="28"/>
        </w:rPr>
        <w:t>. В строке «</w:t>
      </w:r>
      <w:r w:rsidRPr="003009EE">
        <w:rPr>
          <w:sz w:val="28"/>
          <w:szCs w:val="28"/>
        </w:rPr>
        <w:t>Мероприятия в рамках непрограммных направлений деятельности города Димитровграда Ульяновской области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0707 КЦСР 50 0 00 00000)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«65 143,05», в графе 8 цифры «1 589 018,43» заменить цифрами «1 654 161,48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5.32</w:t>
      </w:r>
      <w:r w:rsidRPr="00335C3C">
        <w:rPr>
          <w:sz w:val="28"/>
          <w:szCs w:val="28"/>
        </w:rPr>
        <w:t>. В строке «</w:t>
      </w:r>
      <w:r w:rsidRPr="003009EE">
        <w:rPr>
          <w:sz w:val="28"/>
          <w:szCs w:val="28"/>
        </w:rPr>
        <w:t>Погашение кредиторской задолженности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0707 КЦСР 50 0 00 00369)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«65 143,05», в графе 8 цифры «323 706,40» заменить цифрами «388 849,45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5.33.</w:t>
      </w:r>
      <w:r w:rsidRPr="008230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002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Pr="009C7341" w:rsidRDefault="00404260" w:rsidP="004042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587"/>
        <w:gridCol w:w="625"/>
        <w:gridCol w:w="657"/>
        <w:gridCol w:w="1446"/>
        <w:gridCol w:w="636"/>
        <w:gridCol w:w="584"/>
        <w:gridCol w:w="1424"/>
        <w:gridCol w:w="1424"/>
      </w:tblGrid>
      <w:tr w:rsidR="00404260" w:rsidTr="004444E6">
        <w:trPr>
          <w:trHeight w:val="5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A90AC5" w:rsidRDefault="00404260" w:rsidP="004444E6">
            <w:pPr>
              <w:rPr>
                <w:sz w:val="21"/>
                <w:szCs w:val="21"/>
              </w:rPr>
            </w:pPr>
            <w:r w:rsidRPr="00A90AC5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0707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50 0 00 00369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65 143,05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65 143,05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5.34</w:t>
      </w:r>
      <w:r w:rsidRPr="00335C3C">
        <w:rPr>
          <w:sz w:val="28"/>
          <w:szCs w:val="28"/>
        </w:rPr>
        <w:t>. В строке «</w:t>
      </w:r>
      <w:r w:rsidRPr="003F1FB4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1000) в графе 7 цифры «1 095 304,90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«1 345 304,90», в графе 8 цифры «64 372 425,16» заменить цифрами «64 622 425,16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5.35</w:t>
      </w:r>
      <w:r w:rsidRPr="00335C3C">
        <w:rPr>
          <w:sz w:val="28"/>
          <w:szCs w:val="28"/>
        </w:rPr>
        <w:t>. В строке «</w:t>
      </w:r>
      <w:r w:rsidRPr="003F1FB4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1006) в графе 7 цифры «1 095 304,90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«1 345 304,90», в графе 8 цифры «5 999 904,90» заменить цифрами «6 249 904,90</w:t>
      </w:r>
      <w:r w:rsidRPr="00335C3C">
        <w:rPr>
          <w:sz w:val="28"/>
          <w:szCs w:val="28"/>
        </w:rPr>
        <w:t>»;</w:t>
      </w:r>
    </w:p>
    <w:p w:rsidR="00404260" w:rsidRPr="00791FEB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>5.36. В строке:</w:t>
      </w:r>
    </w:p>
    <w:p w:rsidR="00404260" w:rsidRPr="00791FEB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 xml:space="preserve"> «Муниципальная программа "Улучшение жилищных </w:t>
      </w:r>
      <w:proofErr w:type="gramStart"/>
      <w:r w:rsidRPr="00791FEB">
        <w:rPr>
          <w:sz w:val="28"/>
          <w:szCs w:val="28"/>
        </w:rPr>
        <w:t>условий работников муниципальных учреждений города Димитровграда Ульяновской области</w:t>
      </w:r>
      <w:proofErr w:type="gramEnd"/>
      <w:r w:rsidRPr="00791FEB">
        <w:rPr>
          <w:sz w:val="28"/>
          <w:szCs w:val="28"/>
        </w:rPr>
        <w:t xml:space="preserve"> по основному месту работы, постоянно проживающих на территории Ульяновской области" на 2014-2018 годы "»  (КВСР 446 </w:t>
      </w:r>
      <w:r w:rsidRPr="00791FEB">
        <w:rPr>
          <w:sz w:val="28"/>
          <w:szCs w:val="28"/>
        </w:rPr>
        <w:lastRenderedPageBreak/>
        <w:t>КФСР 1006 КЦСР 22 0 00 00000) наименование изложить в редакции следующего содержания:</w:t>
      </w:r>
    </w:p>
    <w:p w:rsidR="00404260" w:rsidRPr="00791FEB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 xml:space="preserve">«Муниципальная программа "Улучшение жилищных </w:t>
      </w:r>
      <w:proofErr w:type="gramStart"/>
      <w:r w:rsidRPr="00791FEB">
        <w:rPr>
          <w:sz w:val="28"/>
          <w:szCs w:val="28"/>
        </w:rPr>
        <w:t>условий работников муниципальных учреждений города Димитровграда Ульяновской области</w:t>
      </w:r>
      <w:proofErr w:type="gramEnd"/>
      <w:r w:rsidRPr="00791FEB">
        <w:rPr>
          <w:sz w:val="28"/>
          <w:szCs w:val="28"/>
        </w:rPr>
        <w:t xml:space="preserve"> по основному месту работы, постоянно проживающих на территории Ульяновской области"»  (КВСР 446 КФСР 1006 КЦСР 22 0 00 00000) в графе 7 цифры «0,00» заменить цифрами «250 000,00», в графе 8 цифры «250 000,00» заменить цифрами «500 000,00»;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FEB">
        <w:rPr>
          <w:sz w:val="28"/>
          <w:szCs w:val="28"/>
        </w:rPr>
        <w:t>5.37. В строке «Основное мероприятие "Перечисление</w:t>
      </w:r>
      <w:r w:rsidRPr="004A228E">
        <w:rPr>
          <w:sz w:val="28"/>
          <w:szCs w:val="28"/>
        </w:rPr>
        <w:t xml:space="preserve"> социальной выплаты работникам муниципальных учреждений"</w:t>
      </w:r>
      <w:r>
        <w:rPr>
          <w:sz w:val="28"/>
          <w:szCs w:val="28"/>
        </w:rPr>
        <w:t>»  (КВСР 446</w:t>
      </w:r>
      <w:r w:rsidRPr="00335C3C">
        <w:rPr>
          <w:sz w:val="28"/>
          <w:szCs w:val="28"/>
        </w:rPr>
        <w:t xml:space="preserve"> К</w:t>
      </w:r>
      <w:r>
        <w:rPr>
          <w:sz w:val="28"/>
          <w:szCs w:val="28"/>
        </w:rPr>
        <w:t>ФСР 1006 КЦСР 22 0 01 00000)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«250 000,00», в графе 8 цифры «250 000,00» заменить цифрами «500 000,00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5.38.</w:t>
      </w:r>
      <w:r w:rsidRPr="008230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002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404260" w:rsidRPr="009C7341" w:rsidRDefault="00404260" w:rsidP="004042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355" w:type="dxa"/>
        <w:tblInd w:w="93" w:type="dxa"/>
        <w:tblLook w:val="0000" w:firstRow="0" w:lastRow="0" w:firstColumn="0" w:lastColumn="0" w:noHBand="0" w:noVBand="0"/>
      </w:tblPr>
      <w:tblGrid>
        <w:gridCol w:w="3075"/>
        <w:gridCol w:w="540"/>
        <w:gridCol w:w="576"/>
        <w:gridCol w:w="1400"/>
        <w:gridCol w:w="700"/>
        <w:gridCol w:w="564"/>
        <w:gridCol w:w="1240"/>
        <w:gridCol w:w="1260"/>
      </w:tblGrid>
      <w:tr w:rsidR="00404260" w:rsidRPr="000862B7" w:rsidTr="004444E6">
        <w:trPr>
          <w:trHeight w:val="108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Единовременная социальная выплата на приобретение жилых помещений с привлечением средств ипотечных кредитов (займов)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22 0 01 70260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0862B7" w:rsidRDefault="00404260" w:rsidP="004444E6">
            <w:pPr>
              <w:jc w:val="right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260" w:rsidRPr="000862B7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0862B7">
              <w:rPr>
                <w:bCs/>
                <w:sz w:val="18"/>
                <w:szCs w:val="18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0862B7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0862B7">
              <w:rPr>
                <w:bCs/>
                <w:sz w:val="18"/>
                <w:szCs w:val="18"/>
              </w:rPr>
              <w:t>250 000,00</w:t>
            </w:r>
          </w:p>
        </w:tc>
      </w:tr>
      <w:tr w:rsidR="00404260" w:rsidRPr="000862B7" w:rsidTr="004444E6">
        <w:trPr>
          <w:trHeight w:val="8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22 0 01 70260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0862B7" w:rsidRDefault="00404260" w:rsidP="004444E6">
            <w:pPr>
              <w:jc w:val="center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321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0862B7" w:rsidRDefault="00404260" w:rsidP="004444E6">
            <w:pPr>
              <w:jc w:val="right"/>
              <w:rPr>
                <w:sz w:val="18"/>
                <w:szCs w:val="18"/>
              </w:rPr>
            </w:pPr>
            <w:r w:rsidRPr="000862B7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260" w:rsidRPr="000862B7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0862B7">
              <w:rPr>
                <w:bCs/>
                <w:sz w:val="18"/>
                <w:szCs w:val="18"/>
              </w:rPr>
              <w:t>250 000,00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0862B7" w:rsidRDefault="00404260" w:rsidP="004444E6">
            <w:pPr>
              <w:jc w:val="right"/>
              <w:rPr>
                <w:bCs/>
                <w:sz w:val="18"/>
                <w:szCs w:val="18"/>
              </w:rPr>
            </w:pPr>
            <w:r w:rsidRPr="000862B7">
              <w:rPr>
                <w:bCs/>
                <w:sz w:val="18"/>
                <w:szCs w:val="18"/>
              </w:rPr>
              <w:t>250 000,00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5.39</w:t>
      </w:r>
      <w:r w:rsidRPr="00335C3C">
        <w:rPr>
          <w:sz w:val="28"/>
          <w:szCs w:val="28"/>
        </w:rPr>
        <w:t>. В строке «</w:t>
      </w:r>
      <w:r w:rsidRPr="003764A8">
        <w:rPr>
          <w:sz w:val="28"/>
          <w:szCs w:val="28"/>
        </w:rPr>
        <w:t>КОМИТЕТ ПО ЖИЛИЩНО-КОММУНАЛЬНОМУ КОМПЛЕКСУ АДМИНИСТРАЦИИ ГОРОДА ДИМИТРОВГРАДА УЛЬЯНОВСКОЙ ОБЛАСТИ</w:t>
      </w:r>
      <w:r>
        <w:rPr>
          <w:sz w:val="28"/>
          <w:szCs w:val="28"/>
        </w:rPr>
        <w:t>»  (КВСР 448) в графе 7 цифры «1 833 427,53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«77 033 427,53», в графе 8 цифры «156 180 872,96» заменить цифрами «231 380 872,96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5.40</w:t>
      </w:r>
      <w:r w:rsidRPr="00335C3C">
        <w:rPr>
          <w:sz w:val="28"/>
          <w:szCs w:val="28"/>
        </w:rPr>
        <w:t>. В строке «</w:t>
      </w:r>
      <w:r w:rsidRPr="00F90995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  (КВСР 448 КФСР 0400)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«75 200 000,00», в графе 8 цифры «13 105 361,41» заменить цифрами «88 305 361,41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5.32</w:t>
      </w:r>
      <w:r w:rsidRPr="00335C3C">
        <w:rPr>
          <w:sz w:val="28"/>
          <w:szCs w:val="28"/>
        </w:rPr>
        <w:t>. В строке «</w:t>
      </w:r>
      <w:r w:rsidRPr="009767FB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  (КВСР 448 КФСР 0409)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«75 200 000,00», в графе 8 цифры «13 105 361,41» заменить цифрами «88 305 361,41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5.41</w:t>
      </w:r>
      <w:r w:rsidRPr="00335C3C">
        <w:rPr>
          <w:sz w:val="28"/>
          <w:szCs w:val="28"/>
        </w:rPr>
        <w:t>. В строке «</w:t>
      </w:r>
      <w:r w:rsidRPr="00DA13F6">
        <w:rPr>
          <w:sz w:val="28"/>
          <w:szCs w:val="28"/>
        </w:rPr>
        <w:t xml:space="preserve">Муниципальная программа "Развитие жилищно-коммунального комплекса, дорожного хозяйства и благоустройства города </w:t>
      </w:r>
      <w:r w:rsidRPr="00DA13F6">
        <w:rPr>
          <w:sz w:val="28"/>
          <w:szCs w:val="28"/>
        </w:rPr>
        <w:lastRenderedPageBreak/>
        <w:t>Димитровграда Ульяновской области на 2016-2021 годы"</w:t>
      </w:r>
      <w:r>
        <w:rPr>
          <w:sz w:val="28"/>
          <w:szCs w:val="28"/>
        </w:rPr>
        <w:t>»  (КВСР 448 КФСР 0409 КЦСР 12 0 00 00000)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«75 200 000,00», в графе 8 цифры «12 432 311,31» заменить цифрами «87 632 311,31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5.42.</w:t>
      </w:r>
      <w:r w:rsidRPr="00335C3C">
        <w:rPr>
          <w:sz w:val="28"/>
          <w:szCs w:val="28"/>
        </w:rPr>
        <w:t xml:space="preserve"> В строке «</w:t>
      </w:r>
      <w:r w:rsidRPr="00B43D5A">
        <w:rPr>
          <w:sz w:val="28"/>
          <w:szCs w:val="28"/>
        </w:rPr>
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</w:r>
      <w:r>
        <w:rPr>
          <w:sz w:val="28"/>
          <w:szCs w:val="28"/>
        </w:rPr>
        <w:t>»  (КВСР 448 КФСР 0409 КЦСР 12 0 01 00000)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«75 200 000,00», в графе 8 цифры «12 432 311,31» заменить цифрами «87 632 311,31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5.43.</w:t>
      </w:r>
      <w:r w:rsidRPr="008230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1002">
        <w:rPr>
          <w:rFonts w:ascii="Times New Roman CYR" w:hAnsi="Times New Roman CYR" w:cs="Times New Roman CYR"/>
          <w:sz w:val="28"/>
          <w:szCs w:val="28"/>
        </w:rPr>
        <w:t>Дополнить строк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 w:rsidRPr="00DF1002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:rsidR="00404260" w:rsidRPr="009C7341" w:rsidRDefault="00404260" w:rsidP="0040426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«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567"/>
        <w:gridCol w:w="709"/>
        <w:gridCol w:w="1418"/>
        <w:gridCol w:w="567"/>
        <w:gridCol w:w="708"/>
        <w:gridCol w:w="1418"/>
        <w:gridCol w:w="1417"/>
      </w:tblGrid>
      <w:tr w:rsidR="0024712E" w:rsidTr="0024712E">
        <w:trPr>
          <w:trHeight w:val="5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553239" w:rsidRDefault="00404260" w:rsidP="0024712E">
            <w:pPr>
              <w:ind w:right="-88"/>
              <w:rPr>
                <w:sz w:val="21"/>
                <w:szCs w:val="21"/>
              </w:rPr>
            </w:pPr>
            <w:proofErr w:type="gramStart"/>
            <w:r w:rsidRPr="00553239">
              <w:rPr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 w:rsidRPr="00553239">
              <w:rPr>
                <w:sz w:val="21"/>
                <w:szCs w:val="21"/>
              </w:rPr>
              <w:t xml:space="preserve">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24712E">
            <w:pPr>
              <w:ind w:left="-108" w:right="-1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12 0 01 70600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60" w:rsidRPr="009C7341" w:rsidRDefault="00404260" w:rsidP="0024712E">
            <w:pPr>
              <w:ind w:left="-108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75 200 000,00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C7341" w:rsidRDefault="00404260" w:rsidP="0024712E">
            <w:pPr>
              <w:ind w:left="-108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75 200 000,00</w:t>
            </w:r>
          </w:p>
        </w:tc>
      </w:tr>
      <w:tr w:rsidR="0024712E" w:rsidTr="0024712E">
        <w:trPr>
          <w:trHeight w:val="5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732FD1" w:rsidRDefault="00404260" w:rsidP="004444E6">
            <w:pPr>
              <w:rPr>
                <w:sz w:val="21"/>
                <w:szCs w:val="21"/>
              </w:rPr>
            </w:pPr>
            <w:r w:rsidRPr="00732FD1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24712E">
            <w:pPr>
              <w:ind w:left="-108" w:right="-1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12 0 01 70600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Pr="009C7341" w:rsidRDefault="00404260" w:rsidP="004444E6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4260" w:rsidRPr="009C7341" w:rsidRDefault="00404260" w:rsidP="0024712E">
            <w:pPr>
              <w:ind w:left="-108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75 200 000,00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260" w:rsidRPr="009C7341" w:rsidRDefault="00404260" w:rsidP="0024712E">
            <w:pPr>
              <w:ind w:left="-108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75 200 000,00</w:t>
            </w:r>
          </w:p>
        </w:tc>
      </w:tr>
    </w:tbl>
    <w:p w:rsidR="00404260" w:rsidRDefault="00404260" w:rsidP="002471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7341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5.44</w:t>
      </w:r>
      <w:r w:rsidRPr="00335C3C">
        <w:rPr>
          <w:sz w:val="28"/>
          <w:szCs w:val="28"/>
        </w:rPr>
        <w:t>. В строке «</w:t>
      </w:r>
      <w:r w:rsidRPr="003048D8">
        <w:rPr>
          <w:sz w:val="28"/>
          <w:szCs w:val="28"/>
        </w:rPr>
        <w:t>Иные выплаты персоналу государственных (муниципальных) органов, за исключением фонда оплаты труда</w:t>
      </w:r>
      <w:r>
        <w:rPr>
          <w:sz w:val="28"/>
          <w:szCs w:val="28"/>
        </w:rPr>
        <w:t xml:space="preserve">»  (КВСР 450 </w:t>
      </w:r>
      <w:r>
        <w:rPr>
          <w:sz w:val="28"/>
          <w:szCs w:val="28"/>
        </w:rPr>
        <w:lastRenderedPageBreak/>
        <w:t>КФСР 0709 КЦСР 23 2 01 00107 КВР 122)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«7 375,90», в графе 8 цифры «5 400,00» заменить цифрами «12 775,90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5.45</w:t>
      </w:r>
      <w:r w:rsidRPr="00335C3C">
        <w:rPr>
          <w:sz w:val="28"/>
          <w:szCs w:val="28"/>
        </w:rPr>
        <w:t>. В строке «</w:t>
      </w:r>
      <w:r w:rsidRPr="0007017B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>»  (КВСР 450 КФСР 0709 КЦСР 23 2 01 00107 КВР 242) в графе 7 цифры «0,00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«-7 375,90», в графе 8 цифры «430 322,71» заменить цифрами «422 946,81</w:t>
      </w:r>
      <w:r w:rsidRPr="00335C3C">
        <w:rPr>
          <w:sz w:val="28"/>
          <w:szCs w:val="28"/>
        </w:rPr>
        <w:t>»;</w:t>
      </w:r>
    </w:p>
    <w:p w:rsidR="00404260" w:rsidRDefault="00404260" w:rsidP="004042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5.46. </w:t>
      </w:r>
      <w:r w:rsidRPr="00335C3C">
        <w:rPr>
          <w:sz w:val="28"/>
          <w:szCs w:val="28"/>
        </w:rPr>
        <w:t>В строке «</w:t>
      </w:r>
      <w:r>
        <w:rPr>
          <w:sz w:val="28"/>
          <w:szCs w:val="28"/>
        </w:rPr>
        <w:t>Всего»  в графе 7 цифры «137 654 622,46</w:t>
      </w:r>
      <w:r w:rsidRPr="00335C3C">
        <w:rPr>
          <w:sz w:val="28"/>
          <w:szCs w:val="28"/>
        </w:rPr>
        <w:t>» заменить цифрам</w:t>
      </w:r>
      <w:r>
        <w:rPr>
          <w:sz w:val="28"/>
          <w:szCs w:val="28"/>
        </w:rPr>
        <w:t>и «288 143 322,46», в графе 8 цифры «1 856 334 015,17» заменить цифрами «2 006 822 715,17».</w:t>
      </w:r>
    </w:p>
    <w:p w:rsidR="00404260" w:rsidRDefault="00404260" w:rsidP="004042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439D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>9</w:t>
      </w:r>
      <w:r w:rsidRPr="00306B14">
        <w:rPr>
          <w:sz w:val="28"/>
          <w:szCs w:val="28"/>
        </w:rPr>
        <w:t xml:space="preserve"> 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>
        <w:rPr>
          <w:sz w:val="28"/>
          <w:szCs w:val="28"/>
        </w:rPr>
        <w:t>14.12.2016 №55/674 «Об утверждении бюджета города Димитровграда Ульяновской области на 2017 год и плановый период 2018 и 2019 годов»:</w:t>
      </w:r>
    </w:p>
    <w:p w:rsidR="00404260" w:rsidRDefault="00404260" w:rsidP="004042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06B14">
        <w:rPr>
          <w:sz w:val="28"/>
          <w:szCs w:val="28"/>
        </w:rPr>
        <w:t xml:space="preserve"> В строке </w:t>
      </w:r>
      <w:r w:rsidRPr="004B0670">
        <w:rPr>
          <w:b/>
          <w:sz w:val="28"/>
          <w:szCs w:val="28"/>
        </w:rPr>
        <w:t>«Субсидии бюджетам бюджетной системы РФ (межбюджетные трансферты</w:t>
      </w:r>
      <w:r w:rsidRPr="00306B14">
        <w:rPr>
          <w:sz w:val="28"/>
          <w:szCs w:val="28"/>
        </w:rPr>
        <w:t>)» цифры «</w:t>
      </w:r>
      <w:r>
        <w:rPr>
          <w:sz w:val="28"/>
          <w:szCs w:val="28"/>
        </w:rPr>
        <w:t>95 627,40000</w:t>
      </w:r>
      <w:r w:rsidRPr="00306B1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246 116,10000</w:t>
      </w:r>
      <w:r w:rsidRPr="00306B14">
        <w:rPr>
          <w:sz w:val="28"/>
          <w:szCs w:val="28"/>
        </w:rPr>
        <w:t>»;</w:t>
      </w:r>
    </w:p>
    <w:p w:rsidR="00404260" w:rsidRDefault="00404260" w:rsidP="004042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Дополнить строками:</w:t>
      </w:r>
    </w:p>
    <w:p w:rsidR="00404260" w:rsidRDefault="00404260" w:rsidP="004042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7395"/>
        <w:gridCol w:w="2082"/>
      </w:tblGrid>
      <w:tr w:rsidR="00404260" w:rsidTr="004444E6">
        <w:trPr>
          <w:trHeight w:val="3780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both"/>
            </w:pPr>
            <w:proofErr w:type="gramStart"/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ремонта дворовых территорий многоквартирных домов, проездов к дворовым территориям многоквартирных домов населенных 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нанесение горизонтальной разметки) автомобильных  дорог общего пользования местного значения, мостов и иных искусственных дорожных сооружений на них, в том числе на проектирования и строительства (реконструкции) автомобильных  дорог общего пользования местного</w:t>
            </w:r>
            <w:proofErr w:type="gramEnd"/>
            <w:r>
              <w:t xml:space="preserve">  значения с твердым покрытием до сельских населенных 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Default="00404260" w:rsidP="004444E6">
            <w:pPr>
              <w:jc w:val="center"/>
            </w:pPr>
          </w:p>
          <w:p w:rsidR="00404260" w:rsidRDefault="00404260" w:rsidP="004444E6">
            <w:pPr>
              <w:jc w:val="center"/>
            </w:pPr>
            <w:r>
              <w:t>140 238,70000</w:t>
            </w:r>
          </w:p>
        </w:tc>
      </w:tr>
      <w:tr w:rsidR="00404260" w:rsidTr="004444E6">
        <w:trPr>
          <w:trHeight w:val="94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Default="00404260" w:rsidP="004444E6">
            <w:pPr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проектирования и строительства (реконструкции), капитального ремонта, ремонта и содержания велосипедных  дорожек  и велосипедных  парковок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Default="00404260" w:rsidP="004444E6">
            <w:pPr>
              <w:jc w:val="center"/>
            </w:pPr>
            <w:r>
              <w:t>10 000,00000</w:t>
            </w:r>
          </w:p>
        </w:tc>
      </w:tr>
      <w:tr w:rsidR="00404260" w:rsidTr="004444E6">
        <w:trPr>
          <w:trHeight w:val="94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60" w:rsidRPr="00BE5398" w:rsidRDefault="00404260" w:rsidP="004444E6">
            <w:pPr>
              <w:jc w:val="both"/>
            </w:pPr>
            <w:r w:rsidRPr="00BE5398">
              <w:t>Субсидии на осуществление работникам муниципальных учреждений муниципальных  образований Ульяновской области единовременных социальных  выплат на приобретение жилых  помещений с привлечением средств ипотечных  кредитов (займов</w:t>
            </w:r>
            <w: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0" w:rsidRDefault="00404260" w:rsidP="004444E6">
            <w:pPr>
              <w:jc w:val="center"/>
            </w:pPr>
            <w:r>
              <w:t>250,00000</w:t>
            </w:r>
          </w:p>
        </w:tc>
      </w:tr>
    </w:tbl>
    <w:p w:rsidR="00404260" w:rsidRDefault="00404260" w:rsidP="002471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04260" w:rsidRPr="006532B3" w:rsidRDefault="00404260" w:rsidP="004042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 В строке «Всего» цифры «1 041 143,06900» заменить цифрами «1 191 631,76900»;</w:t>
      </w:r>
    </w:p>
    <w:p w:rsidR="00404260" w:rsidRDefault="00404260" w:rsidP="004042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43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6B1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13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>
        <w:rPr>
          <w:sz w:val="28"/>
          <w:szCs w:val="28"/>
        </w:rPr>
        <w:t>14.12.2016 №55/674 «Об утверждении бюджета города Димитровграда Ульяновской области на 2017 год и плановый период 2018 и 2019 годов»</w:t>
      </w:r>
      <w:r w:rsidRPr="0021505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 согласно приложению 1 к настоящему решению.</w:t>
      </w:r>
    </w:p>
    <w:p w:rsidR="00404260" w:rsidRDefault="00404260" w:rsidP="004042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A19CB">
        <w:rPr>
          <w:sz w:val="28"/>
          <w:szCs w:val="28"/>
        </w:rPr>
        <w:t xml:space="preserve"> </w:t>
      </w:r>
      <w:r w:rsidRPr="00306B14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15 </w:t>
      </w:r>
      <w:r w:rsidRPr="00306B14">
        <w:rPr>
          <w:sz w:val="28"/>
          <w:szCs w:val="28"/>
        </w:rPr>
        <w:t xml:space="preserve">к решению Городской </w:t>
      </w:r>
      <w:proofErr w:type="gramStart"/>
      <w:r w:rsidRPr="00306B1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306B14">
        <w:rPr>
          <w:sz w:val="28"/>
          <w:szCs w:val="28"/>
        </w:rPr>
        <w:t xml:space="preserve"> </w:t>
      </w:r>
      <w:r>
        <w:rPr>
          <w:sz w:val="28"/>
          <w:szCs w:val="28"/>
        </w:rPr>
        <w:t>14.12.2016 №55/674 «Об утверждении бюджета города Димитровграда Ульяновской области на 2017 год и плановый период 2018 и 2019 годов»:</w:t>
      </w:r>
    </w:p>
    <w:p w:rsidR="00404260" w:rsidRDefault="00404260" w:rsidP="004042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Дополнить строками:</w:t>
      </w:r>
    </w:p>
    <w:p w:rsidR="00404260" w:rsidRDefault="00404260" w:rsidP="004042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0" w:type="dxa"/>
        <w:tblInd w:w="93" w:type="dxa"/>
        <w:tblLook w:val="0000" w:firstRow="0" w:lastRow="0" w:firstColumn="0" w:lastColumn="0" w:noHBand="0" w:noVBand="0"/>
      </w:tblPr>
      <w:tblGrid>
        <w:gridCol w:w="7480"/>
        <w:gridCol w:w="1900"/>
      </w:tblGrid>
      <w:tr w:rsidR="00404260" w:rsidTr="004444E6">
        <w:trPr>
          <w:trHeight w:val="316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proofErr w:type="gramStart"/>
            <w:r>
              <w:t>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</w:t>
            </w:r>
            <w:proofErr w:type="gramEnd"/>
            <w:r>
              <w:t xml:space="preserve">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</w:pPr>
            <w:r>
              <w:t>65 038,70000</w:t>
            </w:r>
          </w:p>
        </w:tc>
      </w:tr>
      <w:tr w:rsidR="00404260" w:rsidTr="004444E6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r>
              <w:t> </w:t>
            </w:r>
          </w:p>
        </w:tc>
      </w:tr>
      <w:tr w:rsidR="00404260" w:rsidTr="004444E6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 xml:space="preserve"> - дорога к памятнику Ватутина (от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 до ул. Коммунальная)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</w:pPr>
            <w:r>
              <w:t>2 000,00000</w:t>
            </w:r>
          </w:p>
        </w:tc>
      </w:tr>
      <w:tr w:rsidR="00404260" w:rsidTr="004444E6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>- реконструкция ул. Промышленная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</w:pPr>
            <w:r>
              <w:t>63 038,70000</w:t>
            </w:r>
          </w:p>
        </w:tc>
      </w:tr>
      <w:tr w:rsidR="00404260" w:rsidTr="004444E6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>Проектирование и 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</w:pPr>
            <w:r>
              <w:t>10 000,00000</w:t>
            </w:r>
          </w:p>
        </w:tc>
      </w:tr>
      <w:tr w:rsidR="00404260" w:rsidTr="004444E6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r>
              <w:t> </w:t>
            </w:r>
          </w:p>
        </w:tc>
      </w:tr>
      <w:tr w:rsidR="00404260" w:rsidTr="004444E6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>- строительство объекта "Устройство велодорожки в  парке "Западный"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</w:pPr>
            <w:r>
              <w:t>5 000,00000</w:t>
            </w:r>
          </w:p>
        </w:tc>
      </w:tr>
      <w:tr w:rsidR="00404260" w:rsidTr="004444E6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260" w:rsidRDefault="00404260" w:rsidP="004444E6">
            <w:r>
              <w:t>- строительство объекта "Устройство велодорожки в  парке "Рыба парк"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60" w:rsidRDefault="00404260" w:rsidP="004444E6">
            <w:pPr>
              <w:jc w:val="right"/>
            </w:pPr>
            <w:r>
              <w:t>5 000,00000</w:t>
            </w:r>
          </w:p>
        </w:tc>
      </w:tr>
    </w:tbl>
    <w:p w:rsidR="00404260" w:rsidRDefault="00404260" w:rsidP="002471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04260" w:rsidRPr="006532B3" w:rsidRDefault="00404260" w:rsidP="002471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 В строке «Всего» цифры «89 800,00000» заменить цифрами «164 838,70000».</w:t>
      </w:r>
    </w:p>
    <w:p w:rsidR="00404260" w:rsidRDefault="00404260" w:rsidP="002471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0233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233DC">
        <w:rPr>
          <w:sz w:val="28"/>
          <w:szCs w:val="28"/>
        </w:rPr>
        <w:t>Установить</w:t>
      </w:r>
      <w:r w:rsidRPr="0047714D">
        <w:rPr>
          <w:sz w:val="28"/>
          <w:szCs w:val="28"/>
        </w:rPr>
        <w:t xml:space="preserve">, что настоящее решение подлежит официальному опубликованию </w:t>
      </w:r>
      <w:r>
        <w:rPr>
          <w:sz w:val="28"/>
          <w:szCs w:val="28"/>
        </w:rPr>
        <w:t xml:space="preserve">и официальному размещению на сайте Городской Думы </w:t>
      </w:r>
      <w:r>
        <w:rPr>
          <w:sz w:val="28"/>
          <w:szCs w:val="28"/>
        </w:rPr>
        <w:lastRenderedPageBreak/>
        <w:t>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5003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5003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00356">
        <w:rPr>
          <w:sz w:val="28"/>
          <w:szCs w:val="28"/>
        </w:rPr>
        <w:t xml:space="preserve">) </w:t>
      </w:r>
      <w:r w:rsidRPr="0047714D">
        <w:rPr>
          <w:sz w:val="28"/>
          <w:szCs w:val="28"/>
        </w:rPr>
        <w:t>не позднее 10 дней со дня его подписания.</w:t>
      </w:r>
    </w:p>
    <w:p w:rsidR="004E3CF3" w:rsidRDefault="00404260" w:rsidP="00404260">
      <w:pPr>
        <w:spacing w:line="360" w:lineRule="auto"/>
        <w:ind w:firstLine="720"/>
        <w:jc w:val="both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60" w:rsidRDefault="00404260" w:rsidP="00404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567pt;margin-top:5pt;width:7in;height:12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+v3QIAAMsFAAAOAAAAZHJzL2Uyb0RvYy54bWysVNlu1DAUfUfiHyy/p1maWRI1U7WzIKQC&#10;lQof4EmciUViB9szmYKQkHhF4hP4CF4QS78h80dce/b2BQF+sGzf9dx7fM/Ol1WJFlQqJniC/RMP&#10;I8pTkTE+S/CrlxOnj5HShGekFJwm+JYqfD54/OisqWMaiEKUGZUInHAVN3WCC63r2HVVWtCKqBNR&#10;Uw7CXMiKaLjKmZtJ0oD3qnQDz+u6jZBZLUVKlYLX0VqIB9Z/ntNUv8hzRTUqEwy5abtLu0/N7g7O&#10;SDyTpC5YukmD/EUWFWEcgu5cjYgmaC7ZA1cVS6VQItcnqahckecspRYDoPG9e2huClJTiwWKo+pd&#10;mdT/c5s+X1xLxDLoXYARJxX0qP2y+rD63P5s71Yf26/tXftj9an91X5rvyNQgoo1tYrB8Ka+lgaz&#10;qq9E+lohLoYF4TN6IaVoCkoyyNM3+u6RgbkoMEXT5pnIIB6Za2GLt8xlZRxCWdDS9uh21yO61CiF&#10;x27oeX0PWpmCzO90T097tosuibfmtVT6CRUVMocESyCBdU8WV0qbdEi8VTHRuJiwsrREKPnRAyiu&#10;XyA4mBqZScP29V3kReP+uB86YdAdO6E3GjkXk2HodCd+rzM6HQ2HI/+9ieuHccGyjHITZssxP/yz&#10;Hm7YvmbHjmVKlCwz7kxKSs6mw1KiBQGOT+yyRQfJXs09TsMWAbDcg+QHoXcZRM6k2+854STsOFHP&#10;6zueH11GXS+MwtHkGNIV4/TfIaEmwVEn6NguHSR9D5tn10NsJK6YhilSsirBwA1YRonEhoNjntmz&#10;Jqxcnw9KYdLflwLavW20Zawh6Zrsejld2k/SMY4NgaciuwUKSwEEAzLCBIRDIeRbjBqYJglWb+ZE&#10;UozKpxy+QeSHoRk/9hJ2egFc5KFkeighPAVXCdYYrY9DvR5Z81qyWQGRfFsqLi7g6+TMknqf1ebD&#10;wcSw2DbTzYykw7vV2s/gwW8AAAD//wMAUEsDBBQABgAIAAAAIQDQ2N924AAAAAwBAAAPAAAAZHJz&#10;L2Rvd25yZXYueG1sTE/RSsNAEHwX/IdjBV/EXhJrKTGXIgWxiFBMbZ+vuTUJ5vbS3DWJf+/2SZ92&#10;hhlmZ7LVZFsxYO8bRwriWQQCqXSmoUrB5+7lfgnCB01Gt45QwQ96WOXXV5lOjRvpA4ciVIJDyKda&#10;QR1Cl0rpyxqt9jPXIbH25XqrA9O+kqbXI4fbViZRtJBWN8Qfat3husbyuzhbBWO5HQ6791e5vTts&#10;HJ02p3Wxf1Pq9mZ6fgIRcAp/ZrjU5+qQc6ejO5PxomUeP8x5TGAU8WVHEs8TRkdGj4sEZJ7J/yPy&#10;XwAAAP//AwBQSwECLQAUAAYACAAAACEAtoM4kv4AAADhAQAAEwAAAAAAAAAAAAAAAAAAAAAAW0Nv&#10;bnRlbnRfVHlwZXNdLnhtbFBLAQItABQABgAIAAAAIQA4/SH/1gAAAJQBAAALAAAAAAAAAAAAAAAA&#10;AC8BAABfcmVscy8ucmVsc1BLAQItABQABgAIAAAAIQBhdJ+v3QIAAMsFAAAOAAAAAAAAAAAAAAAA&#10;AC4CAABkcnMvZTJvRG9jLnhtbFBLAQItABQABgAIAAAAIQDQ2N924AAAAAwBAAAPAAAAAAAAAAAA&#10;AAAAADcFAABkcnMvZG93bnJldi54bWxQSwUGAAAAAAQABADzAAAARAYAAAAA&#10;" filled="f" stroked="f">
                <v:textbox>
                  <w:txbxContent>
                    <w:p w:rsidR="00404260" w:rsidRDefault="00404260" w:rsidP="0040426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60" w:rsidRDefault="00404260" w:rsidP="00404260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657pt;margin-top:160.25pt;width:198pt;height:27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331wIAAMEFAAAOAAAAZHJzL2Uyb0RvYy54bWysVN1u0zAUvkfiHSzfZ0m6rGuipdPWNIA0&#10;YNLgAdzEaSwSO9ju0oGQkLhF4hF4CG4QP3uG9I04dtpu3YSEgFxEx/Y5n893zudzdLysK3RJpWKC&#10;x9jf8zCiPBM54/MYv3yROiOMlCY8J5XgNMZXVOHj8cMHR20T0YEoRZVTiQCEq6htYlxq3USuq7KS&#10;1kTtiYZyOCyErImGpZy7uSQtoNeVO/C8odsKmTdSZFQp2E36Qzy2+EVBM/28KBTVqIox5KbtX9r/&#10;zPzd8RGJ5pI0JcvWaZC/yKImjMOlW6iEaIIWkt2DqlkmhRKF3stE7YqiYBm1HICN791hc1GShlou&#10;UBzVbMuk/h9s9uzyXCKWQ+98jDipoUfd59X71afuR3e9+tB96a6776uP3c/ua/cNgRNUrG1UBIEX&#10;zbk0nFVzJrJXCnExKQmf0xMpRVtSkkOe1t/dCTALBaFo1j4VOdxHFlrY4i0LWaOiYs1jE2igoUBo&#10;abt1te0WXWqUwebgwA+GHjQ1g7P9YBCCDcm5JDI4JrqRSj+iokbGiLEENVhUcnmmdO+6cTHuXKSs&#10;qqwiKr6zAZj9DtwNoebMZGEb/Db0wuloOgqcYDCcOoGXJM5JOgmcYeofHiT7yWSS+O/MvX4QlSzP&#10;KTfXbMTmB3/WzLXse5ls5aZExXIDZ1JScj6bVBJdEhB7ar91QW65ubtp2HoBlzuU/EHgnQ5CJx2O&#10;Dp0gDQ6c8NAbOZ4fnoZDLwiDJN2ldMY4/XdKqDVdtlx+S8yz331iJKqZhllSsTrGo60TiYwSpzy3&#10;fdWEVb19qw4m95s6QK83Xba6NVLtJa+Xs6V9KsPNI5iJ/AqELAWoC4QIcxCMUsg3GLUwU2KsXi+I&#10;pBhVTzg8BjOANobcGLONQXgGoTHWGPXmRPeDatFINi8BuX8TXJzAgymYVbB5TH0WwMAsYE5YLuuZ&#10;ZgbR7bX1upm8418AAAD//wMAUEsDBBQABgAIAAAAIQBtqhIb4QAAAA0BAAAPAAAAZHJzL2Rvd25y&#10;ZXYueG1sTI/NTsMwEITvSLyDtUjcqJP0JyiNUyEQUlROLVx6c203jojXIXab8PZsT+U4s6PZb8rN&#10;5Dp2MUNoPQpIZwkwg8rrFhsBX5/vT8/AQpSoZefRCPg1ATbV/V0pC+1H3JnLPjaMSjAUUoCNsS84&#10;D8oaJ8PM9wbpdvKDk5Hk0HA9yJHKXcezJFlxJ1ukD1b25tUa9b0/OwHZTr1ZHPPt6qP+mbw61NuD&#10;rYV4fJhe1sCimeItDFd8QoeKmI7+jDqwjvQ8XdCYKGCeJUtg10ieJmQdycoXS+BVyf+vqP4AAAD/&#10;/wMAUEsBAi0AFAAGAAgAAAAhALaDOJL+AAAA4QEAABMAAAAAAAAAAAAAAAAAAAAAAFtDb250ZW50&#10;X1R5cGVzXS54bWxQSwECLQAUAAYACAAAACEAOP0h/9YAAACUAQAACwAAAAAAAAAAAAAAAAAvAQAA&#10;X3JlbHMvLnJlbHNQSwECLQAUAAYACAAAACEAad+d99cCAADBBQAADgAAAAAAAAAAAAAAAAAuAgAA&#10;ZHJzL2Uyb0RvYy54bWxQSwECLQAUAAYACAAAACEAbaoSG+EAAAANAQAADwAAAAAAAAAAAAAAAAAx&#10;BQAAZHJzL2Rvd25yZXYueG1sUEsFBgAAAAAEAAQA8wAAAD8GAAAAAA==&#10;" filled="f" stroked="f" strokeweight="0">
                <v:textbox inset="0,0,0,0">
                  <w:txbxContent>
                    <w:p w:rsidR="00404260" w:rsidRDefault="00404260" w:rsidP="00404260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. </w:t>
      </w:r>
      <w:r w:rsidRPr="00AA1F1B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E3CF3" w:rsidRDefault="004E3CF3" w:rsidP="005E555B">
      <w:pPr>
        <w:pStyle w:val="a9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EA59A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города Димитровграда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101B8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101B82">
        <w:rPr>
          <w:noProof/>
          <w:sz w:val="28"/>
          <w:szCs w:val="28"/>
        </w:rPr>
        <w:t>А.М.Кошаев</w:t>
      </w: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1E6CA9" w:rsidRDefault="001E6CA9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D56485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D56485" w:rsidRDefault="00D56485" w:rsidP="00D56485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D56485" w:rsidRDefault="00D56485" w:rsidP="00D56485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второго созыва </w:t>
      </w:r>
    </w:p>
    <w:p w:rsidR="00D56485" w:rsidRDefault="00D56485" w:rsidP="00D56485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29.03.2017 №60/</w:t>
      </w:r>
      <w:r w:rsidR="00114F72">
        <w:rPr>
          <w:noProof/>
          <w:sz w:val="28"/>
          <w:szCs w:val="28"/>
        </w:rPr>
        <w:t>733</w:t>
      </w: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tbl>
      <w:tblPr>
        <w:tblW w:w="9465" w:type="dxa"/>
        <w:tblInd w:w="93" w:type="dxa"/>
        <w:tblLook w:val="0000" w:firstRow="0" w:lastRow="0" w:firstColumn="0" w:lastColumn="0" w:noHBand="0" w:noVBand="0"/>
      </w:tblPr>
      <w:tblGrid>
        <w:gridCol w:w="560"/>
        <w:gridCol w:w="6840"/>
        <w:gridCol w:w="2065"/>
      </w:tblGrid>
      <w:tr w:rsidR="00F37DB3" w:rsidTr="004444E6">
        <w:trPr>
          <w:trHeight w:val="375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DB3" w:rsidRDefault="00F37DB3" w:rsidP="00444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F37DB3" w:rsidTr="004444E6">
        <w:trPr>
          <w:trHeight w:val="375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DB3" w:rsidRDefault="00F37DB3" w:rsidP="00444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муниципальных программ, финансируемых из бюджета города Димитровграда Ульяновской области на 2017 год</w:t>
            </w:r>
          </w:p>
        </w:tc>
      </w:tr>
      <w:tr w:rsidR="00F37DB3" w:rsidTr="00F37DB3">
        <w:trPr>
          <w:trHeight w:val="315"/>
        </w:trPr>
        <w:tc>
          <w:tcPr>
            <w:tcW w:w="9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7DB3" w:rsidRDefault="00F37DB3" w:rsidP="004444E6">
            <w:pPr>
              <w:jc w:val="right"/>
            </w:pPr>
            <w:r>
              <w:t>тыс.руб.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444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71 978,99287</w:t>
            </w:r>
          </w:p>
        </w:tc>
      </w:tr>
      <w:tr w:rsidR="00F37DB3" w:rsidTr="00F37DB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8 818,70358</w:t>
            </w:r>
          </w:p>
        </w:tc>
      </w:tr>
      <w:tr w:rsidR="00F37DB3" w:rsidTr="00F37DB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31 094,59078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304,97400</w:t>
            </w:r>
          </w:p>
        </w:tc>
      </w:tr>
      <w:tr w:rsidR="00F37DB3" w:rsidTr="00F37DB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1 160,00000</w:t>
            </w:r>
          </w:p>
        </w:tc>
      </w:tr>
      <w:tr w:rsidR="00F37DB3" w:rsidTr="00F37DB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183 730,32808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86 705,96072</w:t>
            </w:r>
          </w:p>
        </w:tc>
      </w:tr>
      <w:tr w:rsidR="00F37DB3" w:rsidTr="00F37DB3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217 163,21896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62 830,51243</w:t>
            </w:r>
          </w:p>
        </w:tc>
      </w:tr>
      <w:tr w:rsidR="00F37DB3" w:rsidTr="00F37DB3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64 199,97354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76 319,57000</w:t>
            </w:r>
          </w:p>
        </w:tc>
      </w:tr>
      <w:tr w:rsidR="00F37DB3" w:rsidTr="00F37DB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2 000,00000</w:t>
            </w:r>
          </w:p>
        </w:tc>
      </w:tr>
      <w:tr w:rsidR="00F37DB3" w:rsidTr="00F37DB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2 000,00000</w:t>
            </w:r>
          </w:p>
        </w:tc>
      </w:tr>
      <w:tr w:rsidR="00F37DB3" w:rsidTr="00F37DB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1 500,00000</w:t>
            </w:r>
          </w:p>
        </w:tc>
      </w:tr>
      <w:tr w:rsidR="00F37DB3" w:rsidTr="00F37DB3">
        <w:trPr>
          <w:trHeight w:val="1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 xml:space="preserve">Муниципальная программа "Улучшение жилищных </w:t>
            </w:r>
            <w:proofErr w:type="gramStart"/>
            <w:r>
              <w:t>условий работников муниципальных учреждений города Димитровграда Ульяновской области</w:t>
            </w:r>
            <w:proofErr w:type="gramEnd"/>
            <w:r>
              <w:t xml:space="preserve"> по основному месту работы, постоянно проживающих на территории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500,00000</w:t>
            </w:r>
          </w:p>
        </w:tc>
      </w:tr>
      <w:tr w:rsidR="00F37DB3" w:rsidTr="00F37DB3">
        <w:trPr>
          <w:trHeight w:val="17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6 127,50000</w:t>
            </w:r>
          </w:p>
        </w:tc>
      </w:tr>
      <w:tr w:rsidR="00F37DB3" w:rsidTr="00F37DB3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300,00000</w:t>
            </w:r>
          </w:p>
        </w:tc>
      </w:tr>
      <w:tr w:rsidR="00F37DB3" w:rsidTr="00F37DB3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4444E6">
            <w:r>
              <w:t xml:space="preserve">Муниципальная программа "Обеспечение жильём молодых семей"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</w:pPr>
            <w:r>
              <w:t>1 095,30490</w:t>
            </w:r>
          </w:p>
        </w:tc>
      </w:tr>
      <w:tr w:rsidR="00F37DB3" w:rsidTr="00F37DB3">
        <w:trPr>
          <w:trHeight w:val="375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B3" w:rsidRDefault="00F37DB3" w:rsidP="00F37DB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DB3" w:rsidRDefault="00F37DB3" w:rsidP="00F37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817 829,62986</w:t>
            </w:r>
          </w:p>
        </w:tc>
      </w:tr>
    </w:tbl>
    <w:p w:rsidR="00F37DB3" w:rsidRDefault="00F37DB3" w:rsidP="00F37DB3"/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D56485" w:rsidRDefault="00D56485" w:rsidP="00677020">
      <w:pPr>
        <w:rPr>
          <w:noProof/>
          <w:sz w:val="28"/>
          <w:szCs w:val="28"/>
        </w:rPr>
      </w:pPr>
    </w:p>
    <w:p w:rsidR="000154D2" w:rsidRDefault="000154D2" w:rsidP="00677020">
      <w:pPr>
        <w:rPr>
          <w:noProof/>
          <w:sz w:val="28"/>
          <w:szCs w:val="28"/>
        </w:rPr>
      </w:pPr>
    </w:p>
    <w:sectPr w:rsidR="000154D2" w:rsidSect="002D6F84">
      <w:headerReference w:type="even" r:id="rId11"/>
      <w:headerReference w:type="default" r:id="rId12"/>
      <w:footnotePr>
        <w:pos w:val="beneathText"/>
      </w:footnotePr>
      <w:pgSz w:w="11905" w:h="16837"/>
      <w:pgMar w:top="899" w:right="919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5C" w:rsidRDefault="002C0D5C">
      <w:r>
        <w:separator/>
      </w:r>
    </w:p>
  </w:endnote>
  <w:endnote w:type="continuationSeparator" w:id="0">
    <w:p w:rsidR="002C0D5C" w:rsidRDefault="002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5C" w:rsidRDefault="002C0D5C">
      <w:r>
        <w:separator/>
      </w:r>
    </w:p>
  </w:footnote>
  <w:footnote w:type="continuationSeparator" w:id="0">
    <w:p w:rsidR="002C0D5C" w:rsidRDefault="002C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FD7">
      <w:rPr>
        <w:rStyle w:val="a7"/>
        <w:noProof/>
      </w:rPr>
      <w:t>23</w: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54D2"/>
    <w:rsid w:val="0001780E"/>
    <w:rsid w:val="00024EC4"/>
    <w:rsid w:val="00025515"/>
    <w:rsid w:val="0002692F"/>
    <w:rsid w:val="00027481"/>
    <w:rsid w:val="00031F77"/>
    <w:rsid w:val="000343E9"/>
    <w:rsid w:val="00034434"/>
    <w:rsid w:val="00034686"/>
    <w:rsid w:val="00037D94"/>
    <w:rsid w:val="000422E3"/>
    <w:rsid w:val="00047609"/>
    <w:rsid w:val="000500A5"/>
    <w:rsid w:val="00057EE6"/>
    <w:rsid w:val="00070238"/>
    <w:rsid w:val="000716D3"/>
    <w:rsid w:val="0007511F"/>
    <w:rsid w:val="00084FF8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1B82"/>
    <w:rsid w:val="00101BEE"/>
    <w:rsid w:val="00103C58"/>
    <w:rsid w:val="00106AA8"/>
    <w:rsid w:val="00107199"/>
    <w:rsid w:val="0011244B"/>
    <w:rsid w:val="00113414"/>
    <w:rsid w:val="00114F72"/>
    <w:rsid w:val="001178CD"/>
    <w:rsid w:val="0012443E"/>
    <w:rsid w:val="00126E9F"/>
    <w:rsid w:val="0013008F"/>
    <w:rsid w:val="00130847"/>
    <w:rsid w:val="00133D1A"/>
    <w:rsid w:val="001428E6"/>
    <w:rsid w:val="001459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223C"/>
    <w:rsid w:val="001B533E"/>
    <w:rsid w:val="001B6CE4"/>
    <w:rsid w:val="001C1AC0"/>
    <w:rsid w:val="001C220B"/>
    <w:rsid w:val="001C4AAB"/>
    <w:rsid w:val="001C6FCC"/>
    <w:rsid w:val="001D2623"/>
    <w:rsid w:val="001D3A4E"/>
    <w:rsid w:val="001D5408"/>
    <w:rsid w:val="001D5500"/>
    <w:rsid w:val="001D74C6"/>
    <w:rsid w:val="001E26F7"/>
    <w:rsid w:val="001E3732"/>
    <w:rsid w:val="001E40C5"/>
    <w:rsid w:val="001E4B0B"/>
    <w:rsid w:val="001E6CA9"/>
    <w:rsid w:val="001F020B"/>
    <w:rsid w:val="001F1FC5"/>
    <w:rsid w:val="001F50D6"/>
    <w:rsid w:val="001F5CF6"/>
    <w:rsid w:val="0020057A"/>
    <w:rsid w:val="00200612"/>
    <w:rsid w:val="002114D5"/>
    <w:rsid w:val="002230DC"/>
    <w:rsid w:val="00223847"/>
    <w:rsid w:val="00237171"/>
    <w:rsid w:val="0024699A"/>
    <w:rsid w:val="0024712E"/>
    <w:rsid w:val="00247451"/>
    <w:rsid w:val="002478E2"/>
    <w:rsid w:val="00250B30"/>
    <w:rsid w:val="00255440"/>
    <w:rsid w:val="00260B22"/>
    <w:rsid w:val="00266F81"/>
    <w:rsid w:val="00267382"/>
    <w:rsid w:val="00272BAB"/>
    <w:rsid w:val="0027362D"/>
    <w:rsid w:val="002743E2"/>
    <w:rsid w:val="00276E72"/>
    <w:rsid w:val="002807CA"/>
    <w:rsid w:val="00284BB7"/>
    <w:rsid w:val="0028508F"/>
    <w:rsid w:val="002859AE"/>
    <w:rsid w:val="00285CB6"/>
    <w:rsid w:val="002863F7"/>
    <w:rsid w:val="00287B51"/>
    <w:rsid w:val="00287D8E"/>
    <w:rsid w:val="00293B86"/>
    <w:rsid w:val="0029620E"/>
    <w:rsid w:val="002A39EA"/>
    <w:rsid w:val="002A6BED"/>
    <w:rsid w:val="002B3D39"/>
    <w:rsid w:val="002C0D5C"/>
    <w:rsid w:val="002C465F"/>
    <w:rsid w:val="002C5395"/>
    <w:rsid w:val="002D2D83"/>
    <w:rsid w:val="002D57F6"/>
    <w:rsid w:val="002D5B06"/>
    <w:rsid w:val="002D6F84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CE6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488C"/>
    <w:rsid w:val="00385177"/>
    <w:rsid w:val="00386E57"/>
    <w:rsid w:val="003917A1"/>
    <w:rsid w:val="00393031"/>
    <w:rsid w:val="0039569A"/>
    <w:rsid w:val="003A0D7E"/>
    <w:rsid w:val="003A0DEE"/>
    <w:rsid w:val="003A0E50"/>
    <w:rsid w:val="003A33CE"/>
    <w:rsid w:val="003A52F8"/>
    <w:rsid w:val="003B14BA"/>
    <w:rsid w:val="003B1BC2"/>
    <w:rsid w:val="003B5541"/>
    <w:rsid w:val="003B597A"/>
    <w:rsid w:val="003B59C8"/>
    <w:rsid w:val="003C275B"/>
    <w:rsid w:val="003C4570"/>
    <w:rsid w:val="003E1BF2"/>
    <w:rsid w:val="003E4DC4"/>
    <w:rsid w:val="003E4DEE"/>
    <w:rsid w:val="003F15BF"/>
    <w:rsid w:val="003F332E"/>
    <w:rsid w:val="00401376"/>
    <w:rsid w:val="00403671"/>
    <w:rsid w:val="00404260"/>
    <w:rsid w:val="0040427B"/>
    <w:rsid w:val="004109BB"/>
    <w:rsid w:val="00412A8B"/>
    <w:rsid w:val="004130C2"/>
    <w:rsid w:val="00424E50"/>
    <w:rsid w:val="00430D61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E144B"/>
    <w:rsid w:val="004E3CF3"/>
    <w:rsid w:val="004E62F6"/>
    <w:rsid w:val="004E7200"/>
    <w:rsid w:val="004F299F"/>
    <w:rsid w:val="0050122C"/>
    <w:rsid w:val="00506676"/>
    <w:rsid w:val="00507EEF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66414"/>
    <w:rsid w:val="00574E2D"/>
    <w:rsid w:val="0058120F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555B"/>
    <w:rsid w:val="005F100C"/>
    <w:rsid w:val="005F530A"/>
    <w:rsid w:val="0060331F"/>
    <w:rsid w:val="00605529"/>
    <w:rsid w:val="00611F40"/>
    <w:rsid w:val="006137FF"/>
    <w:rsid w:val="00614BAF"/>
    <w:rsid w:val="00615C5E"/>
    <w:rsid w:val="00621C3A"/>
    <w:rsid w:val="00622217"/>
    <w:rsid w:val="0062228A"/>
    <w:rsid w:val="00625881"/>
    <w:rsid w:val="00630BFC"/>
    <w:rsid w:val="00631937"/>
    <w:rsid w:val="0063483B"/>
    <w:rsid w:val="0063742D"/>
    <w:rsid w:val="00641DA7"/>
    <w:rsid w:val="006439D5"/>
    <w:rsid w:val="0064770D"/>
    <w:rsid w:val="00647C05"/>
    <w:rsid w:val="0065154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D1C"/>
    <w:rsid w:val="006A1E74"/>
    <w:rsid w:val="006A33B6"/>
    <w:rsid w:val="006A4E27"/>
    <w:rsid w:val="006B3EF4"/>
    <w:rsid w:val="006B419F"/>
    <w:rsid w:val="006B74DD"/>
    <w:rsid w:val="006B7AF1"/>
    <w:rsid w:val="006C1146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7C4"/>
    <w:rsid w:val="007B04BB"/>
    <w:rsid w:val="007B0A7D"/>
    <w:rsid w:val="007B12D9"/>
    <w:rsid w:val="007B23D8"/>
    <w:rsid w:val="007B7A58"/>
    <w:rsid w:val="007C7F78"/>
    <w:rsid w:val="007E2B18"/>
    <w:rsid w:val="007E3AB6"/>
    <w:rsid w:val="007E57E2"/>
    <w:rsid w:val="007E5B80"/>
    <w:rsid w:val="007E6511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67459"/>
    <w:rsid w:val="0088064A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3E1"/>
    <w:rsid w:val="00900A57"/>
    <w:rsid w:val="00906C7D"/>
    <w:rsid w:val="00910776"/>
    <w:rsid w:val="00914084"/>
    <w:rsid w:val="00914180"/>
    <w:rsid w:val="00921612"/>
    <w:rsid w:val="009222F8"/>
    <w:rsid w:val="009276AD"/>
    <w:rsid w:val="009277B3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A03114"/>
    <w:rsid w:val="00A03AE6"/>
    <w:rsid w:val="00A044EC"/>
    <w:rsid w:val="00A06647"/>
    <w:rsid w:val="00A07CAB"/>
    <w:rsid w:val="00A1339B"/>
    <w:rsid w:val="00A14FA8"/>
    <w:rsid w:val="00A15171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06A6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7C4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F21"/>
    <w:rsid w:val="00AF2042"/>
    <w:rsid w:val="00AF24D0"/>
    <w:rsid w:val="00B21BFA"/>
    <w:rsid w:val="00B24D47"/>
    <w:rsid w:val="00B26151"/>
    <w:rsid w:val="00B32873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96410"/>
    <w:rsid w:val="00B97800"/>
    <w:rsid w:val="00B97C21"/>
    <w:rsid w:val="00BA65DA"/>
    <w:rsid w:val="00BB0564"/>
    <w:rsid w:val="00BB42E1"/>
    <w:rsid w:val="00BC109F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9BA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15D5"/>
    <w:rsid w:val="00C22DE6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171E"/>
    <w:rsid w:val="00C52F2D"/>
    <w:rsid w:val="00C534B9"/>
    <w:rsid w:val="00C536E9"/>
    <w:rsid w:val="00C53AB7"/>
    <w:rsid w:val="00C56FD5"/>
    <w:rsid w:val="00C6018B"/>
    <w:rsid w:val="00C67912"/>
    <w:rsid w:val="00C736C0"/>
    <w:rsid w:val="00C739AA"/>
    <w:rsid w:val="00C7400E"/>
    <w:rsid w:val="00C747CE"/>
    <w:rsid w:val="00C80CBE"/>
    <w:rsid w:val="00C8114D"/>
    <w:rsid w:val="00C82CEB"/>
    <w:rsid w:val="00C8384D"/>
    <w:rsid w:val="00C86375"/>
    <w:rsid w:val="00C87D54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E5FD7"/>
    <w:rsid w:val="00CF5971"/>
    <w:rsid w:val="00CF6BF8"/>
    <w:rsid w:val="00D0091B"/>
    <w:rsid w:val="00D04E8F"/>
    <w:rsid w:val="00D11933"/>
    <w:rsid w:val="00D13CC1"/>
    <w:rsid w:val="00D154E4"/>
    <w:rsid w:val="00D16358"/>
    <w:rsid w:val="00D22C92"/>
    <w:rsid w:val="00D22E37"/>
    <w:rsid w:val="00D2528B"/>
    <w:rsid w:val="00D31871"/>
    <w:rsid w:val="00D40FF5"/>
    <w:rsid w:val="00D45A5D"/>
    <w:rsid w:val="00D4719F"/>
    <w:rsid w:val="00D4779A"/>
    <w:rsid w:val="00D524B6"/>
    <w:rsid w:val="00D56485"/>
    <w:rsid w:val="00D632CD"/>
    <w:rsid w:val="00D63779"/>
    <w:rsid w:val="00D66D77"/>
    <w:rsid w:val="00D7159A"/>
    <w:rsid w:val="00D73804"/>
    <w:rsid w:val="00D7461B"/>
    <w:rsid w:val="00D748A7"/>
    <w:rsid w:val="00D76443"/>
    <w:rsid w:val="00D80E01"/>
    <w:rsid w:val="00D91413"/>
    <w:rsid w:val="00D93DE0"/>
    <w:rsid w:val="00D9643D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9A7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4E3"/>
    <w:rsid w:val="00EF7476"/>
    <w:rsid w:val="00EF76CD"/>
    <w:rsid w:val="00F03035"/>
    <w:rsid w:val="00F04E82"/>
    <w:rsid w:val="00F10F39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37DB3"/>
    <w:rsid w:val="00F40BFF"/>
    <w:rsid w:val="00F44BFE"/>
    <w:rsid w:val="00F45C95"/>
    <w:rsid w:val="00F478CB"/>
    <w:rsid w:val="00F54C18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07F"/>
    <w:rsid w:val="00F96B39"/>
    <w:rsid w:val="00FB0523"/>
    <w:rsid w:val="00FB1D31"/>
    <w:rsid w:val="00FB274B"/>
    <w:rsid w:val="00FB67D8"/>
    <w:rsid w:val="00FC0B62"/>
    <w:rsid w:val="00FC0F9E"/>
    <w:rsid w:val="00FC778A"/>
    <w:rsid w:val="00FD27B8"/>
    <w:rsid w:val="00FD461D"/>
    <w:rsid w:val="00FD5F48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40426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40426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404260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404260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04260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04260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404260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0"/>
    <w:rsid w:val="005E555B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0">
    <w:name w:val="WW8Num1z0"/>
    <w:rsid w:val="003E4DC4"/>
    <w:rPr>
      <w:rFonts w:ascii="Symbol" w:hAnsi="Symbol" w:cs="StarSymbol"/>
      <w:sz w:val="18"/>
      <w:szCs w:val="18"/>
    </w:rPr>
  </w:style>
  <w:style w:type="character" w:styleId="HTML">
    <w:name w:val="HTML Typewriter"/>
    <w:rsid w:val="003E4DC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1">
    <w:name w:val="Заголовок 1 Знак"/>
    <w:basedOn w:val="a1"/>
    <w:link w:val="10"/>
    <w:rsid w:val="004042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042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042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0426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04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04260"/>
    <w:rPr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404260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042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0"/>
    <w:rsid w:val="004042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404260"/>
  </w:style>
  <w:style w:type="paragraph" w:customStyle="1" w:styleId="ConsPlusCell">
    <w:name w:val="ConsPlusCell"/>
    <w:rsid w:val="004042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0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40426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04260"/>
    <w:rPr>
      <w:sz w:val="24"/>
      <w:szCs w:val="24"/>
    </w:rPr>
  </w:style>
  <w:style w:type="character" w:customStyle="1" w:styleId="a5">
    <w:name w:val="Основной текст Знак"/>
    <w:basedOn w:val="a1"/>
    <w:link w:val="a4"/>
    <w:locked/>
    <w:rsid w:val="00404260"/>
    <w:rPr>
      <w:sz w:val="24"/>
      <w:szCs w:val="24"/>
      <w:lang w:eastAsia="ar-SA"/>
    </w:rPr>
  </w:style>
  <w:style w:type="numbering" w:styleId="111111">
    <w:name w:val="Outline List 2"/>
    <w:aliases w:val="1 / 1.1 /"/>
    <w:basedOn w:val="a3"/>
    <w:rsid w:val="00404260"/>
    <w:pPr>
      <w:numPr>
        <w:numId w:val="3"/>
      </w:numPr>
    </w:pPr>
  </w:style>
  <w:style w:type="numbering" w:customStyle="1" w:styleId="1111110">
    <w:name w:val="1/1.1/1.1.1"/>
    <w:rsid w:val="00404260"/>
    <w:pPr>
      <w:numPr>
        <w:numId w:val="5"/>
      </w:numPr>
    </w:pPr>
  </w:style>
  <w:style w:type="numbering" w:customStyle="1" w:styleId="1">
    <w:name w:val="Стиль1"/>
    <w:rsid w:val="00404260"/>
    <w:pPr>
      <w:numPr>
        <w:numId w:val="8"/>
      </w:numPr>
    </w:pPr>
  </w:style>
  <w:style w:type="paragraph" w:customStyle="1" w:styleId="23">
    <w:name w:val="Стиль2"/>
    <w:basedOn w:val="2"/>
    <w:rsid w:val="00404260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404260"/>
    <w:pPr>
      <w:numPr>
        <w:numId w:val="13"/>
      </w:numPr>
      <w:suppressAutoHyphens w:val="0"/>
    </w:pPr>
    <w:rPr>
      <w:lang w:eastAsia="ru-RU"/>
    </w:rPr>
  </w:style>
  <w:style w:type="character" w:customStyle="1" w:styleId="13">
    <w:name w:val="Знак Знак1"/>
    <w:locked/>
    <w:rsid w:val="00404260"/>
    <w:rPr>
      <w:sz w:val="24"/>
      <w:szCs w:val="24"/>
      <w:lang w:val="ru-RU" w:eastAsia="ar-SA" w:bidi="ar-SA"/>
    </w:rPr>
  </w:style>
  <w:style w:type="paragraph" w:customStyle="1" w:styleId="14">
    <w:name w:val="Знак1"/>
    <w:basedOn w:val="a0"/>
    <w:next w:val="a0"/>
    <w:semiHidden/>
    <w:rsid w:val="0040426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40426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40426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404260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404260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404260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404260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404260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55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0"/>
    <w:rsid w:val="005E555B"/>
    <w:pPr>
      <w:suppressAutoHyphens w:val="0"/>
      <w:spacing w:before="100" w:beforeAutospacing="1" w:after="119"/>
    </w:pPr>
    <w:rPr>
      <w:lang w:eastAsia="ru-RU"/>
    </w:rPr>
  </w:style>
  <w:style w:type="character" w:customStyle="1" w:styleId="WW8Num1z0">
    <w:name w:val="WW8Num1z0"/>
    <w:rsid w:val="003E4DC4"/>
    <w:rPr>
      <w:rFonts w:ascii="Symbol" w:hAnsi="Symbol" w:cs="StarSymbol"/>
      <w:sz w:val="18"/>
      <w:szCs w:val="18"/>
    </w:rPr>
  </w:style>
  <w:style w:type="character" w:styleId="HTML">
    <w:name w:val="HTML Typewriter"/>
    <w:rsid w:val="003E4DC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1">
    <w:name w:val="Заголовок 1 Знак"/>
    <w:basedOn w:val="a1"/>
    <w:link w:val="10"/>
    <w:rsid w:val="004042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042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042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0426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04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04260"/>
    <w:rPr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404260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042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0"/>
    <w:rsid w:val="004042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404260"/>
  </w:style>
  <w:style w:type="paragraph" w:customStyle="1" w:styleId="ConsPlusCell">
    <w:name w:val="ConsPlusCell"/>
    <w:rsid w:val="004042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04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rsid w:val="0040426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04260"/>
    <w:rPr>
      <w:sz w:val="24"/>
      <w:szCs w:val="24"/>
    </w:rPr>
  </w:style>
  <w:style w:type="character" w:customStyle="1" w:styleId="a5">
    <w:name w:val="Основной текст Знак"/>
    <w:basedOn w:val="a1"/>
    <w:link w:val="a4"/>
    <w:locked/>
    <w:rsid w:val="00404260"/>
    <w:rPr>
      <w:sz w:val="24"/>
      <w:szCs w:val="24"/>
      <w:lang w:eastAsia="ar-SA"/>
    </w:rPr>
  </w:style>
  <w:style w:type="numbering" w:styleId="111111">
    <w:name w:val="Outline List 2"/>
    <w:aliases w:val="1 / 1.1 /"/>
    <w:basedOn w:val="a3"/>
    <w:rsid w:val="00404260"/>
    <w:pPr>
      <w:numPr>
        <w:numId w:val="3"/>
      </w:numPr>
    </w:pPr>
  </w:style>
  <w:style w:type="numbering" w:customStyle="1" w:styleId="1111110">
    <w:name w:val="1/1.1/1.1.1"/>
    <w:rsid w:val="00404260"/>
    <w:pPr>
      <w:numPr>
        <w:numId w:val="5"/>
      </w:numPr>
    </w:pPr>
  </w:style>
  <w:style w:type="numbering" w:customStyle="1" w:styleId="1">
    <w:name w:val="Стиль1"/>
    <w:rsid w:val="00404260"/>
    <w:pPr>
      <w:numPr>
        <w:numId w:val="8"/>
      </w:numPr>
    </w:pPr>
  </w:style>
  <w:style w:type="paragraph" w:customStyle="1" w:styleId="23">
    <w:name w:val="Стиль2"/>
    <w:basedOn w:val="2"/>
    <w:rsid w:val="00404260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404260"/>
    <w:pPr>
      <w:numPr>
        <w:numId w:val="13"/>
      </w:numPr>
      <w:suppressAutoHyphens w:val="0"/>
    </w:pPr>
    <w:rPr>
      <w:lang w:eastAsia="ru-RU"/>
    </w:rPr>
  </w:style>
  <w:style w:type="character" w:customStyle="1" w:styleId="13">
    <w:name w:val="Знак Знак1"/>
    <w:locked/>
    <w:rsid w:val="00404260"/>
    <w:rPr>
      <w:sz w:val="24"/>
      <w:szCs w:val="24"/>
      <w:lang w:val="ru-RU" w:eastAsia="ar-SA" w:bidi="ar-SA"/>
    </w:rPr>
  </w:style>
  <w:style w:type="paragraph" w:customStyle="1" w:styleId="14">
    <w:name w:val="Знак1"/>
    <w:basedOn w:val="a0"/>
    <w:next w:val="a0"/>
    <w:semiHidden/>
    <w:rsid w:val="0040426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7CF4-EC1B-4E53-8C7C-2D749B60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6003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2</cp:revision>
  <cp:lastPrinted>2017-03-30T06:18:00Z</cp:lastPrinted>
  <dcterms:created xsi:type="dcterms:W3CDTF">2017-03-31T12:04:00Z</dcterms:created>
  <dcterms:modified xsi:type="dcterms:W3CDTF">2017-03-31T12:04:00Z</dcterms:modified>
</cp:coreProperties>
</file>